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15E41" w14:textId="42ACA07E" w:rsidR="00A071A7" w:rsidRPr="00D51EDF" w:rsidRDefault="00D51EDF" w:rsidP="00A071A7">
      <w:pPr>
        <w:spacing w:after="240"/>
        <w:jc w:val="center"/>
        <w:rPr>
          <w:rFonts w:ascii="Times New Roman" w:hAnsi="Times New Roman" w:cs="Times New Roman"/>
          <w:b/>
          <w:color w:val="FF0000"/>
          <w:sz w:val="30"/>
          <w:szCs w:val="30"/>
        </w:rPr>
      </w:pPr>
      <w:r w:rsidRPr="00D51EDF">
        <w:rPr>
          <w:rFonts w:ascii="Times New Roman" w:hAnsi="Times New Roman" w:cs="Times New Roman"/>
          <w:b/>
          <w:color w:val="FF0000"/>
          <w:sz w:val="30"/>
          <w:szCs w:val="30"/>
        </w:rPr>
        <w:t>Pengaruh Stres Kerja Terhadap Kesehatan Mental Dan Employee Well-Being Serta Implikasinya Terhadap Produktivitas Karyawan</w:t>
      </w:r>
    </w:p>
    <w:p w14:paraId="51A9A7B9" w14:textId="77777777" w:rsidR="00A071A7" w:rsidRPr="00D51EDF" w:rsidRDefault="00A071A7" w:rsidP="0074370F">
      <w:pPr>
        <w:spacing w:after="120"/>
        <w:jc w:val="center"/>
        <w:rPr>
          <w:rFonts w:ascii="Times New Roman" w:hAnsi="Times New Roman" w:cs="Times New Roman"/>
          <w:color w:val="FF0000"/>
          <w:sz w:val="20"/>
          <w:szCs w:val="18"/>
          <w:vertAlign w:val="superscript"/>
        </w:rPr>
      </w:pPr>
      <w:bookmarkStart w:id="0" w:name="_GoBack"/>
      <w:bookmarkEnd w:id="0"/>
      <w:r w:rsidRPr="00D51EDF">
        <w:rPr>
          <w:rFonts w:ascii="Times New Roman" w:hAnsi="Times New Roman" w:cs="Times New Roman"/>
          <w:color w:val="FF0000"/>
          <w:sz w:val="20"/>
          <w:szCs w:val="18"/>
        </w:rPr>
        <w:t>Anugrah Trima Telambanua</w:t>
      </w:r>
      <w:r w:rsidRPr="00D51EDF">
        <w:rPr>
          <w:rFonts w:ascii="Times New Roman" w:hAnsi="Times New Roman" w:cs="Times New Roman"/>
          <w:color w:val="FF0000"/>
          <w:sz w:val="20"/>
          <w:szCs w:val="18"/>
          <w:vertAlign w:val="superscript"/>
        </w:rPr>
        <w:t>1</w:t>
      </w:r>
      <w:r w:rsidRPr="00D51EDF">
        <w:rPr>
          <w:rFonts w:ascii="Times New Roman" w:hAnsi="Times New Roman" w:cs="Times New Roman"/>
          <w:color w:val="FF0000"/>
          <w:sz w:val="20"/>
          <w:szCs w:val="18"/>
        </w:rPr>
        <w:t>, Forman Halawa</w:t>
      </w:r>
      <w:r w:rsidRPr="00D51EDF">
        <w:rPr>
          <w:rFonts w:ascii="Times New Roman" w:hAnsi="Times New Roman" w:cs="Times New Roman"/>
          <w:color w:val="FF0000"/>
          <w:sz w:val="20"/>
          <w:szCs w:val="18"/>
          <w:vertAlign w:val="superscript"/>
        </w:rPr>
        <w:t>2</w:t>
      </w:r>
      <w:r w:rsidRPr="00D51EDF">
        <w:rPr>
          <w:rFonts w:ascii="Times New Roman" w:hAnsi="Times New Roman" w:cs="Times New Roman"/>
          <w:color w:val="FF0000"/>
          <w:sz w:val="20"/>
          <w:szCs w:val="18"/>
        </w:rPr>
        <w:t>, Eliyunus Waruwu</w:t>
      </w:r>
      <w:r w:rsidRPr="00D51EDF">
        <w:rPr>
          <w:rFonts w:ascii="Times New Roman" w:hAnsi="Times New Roman" w:cs="Times New Roman"/>
          <w:color w:val="FF0000"/>
          <w:sz w:val="20"/>
          <w:szCs w:val="18"/>
          <w:vertAlign w:val="superscript"/>
        </w:rPr>
        <w:t>3</w:t>
      </w:r>
    </w:p>
    <w:p w14:paraId="74944250" w14:textId="4F6E8576" w:rsidR="00A071A7" w:rsidRPr="00A55646" w:rsidRDefault="00A071A7" w:rsidP="00A071A7">
      <w:pPr>
        <w:spacing w:after="0"/>
        <w:jc w:val="center"/>
        <w:rPr>
          <w:rFonts w:ascii="Times New Roman" w:hAnsi="Times New Roman" w:cs="Times New Roman"/>
          <w:sz w:val="18"/>
          <w:szCs w:val="18"/>
          <w:vertAlign w:val="superscript"/>
        </w:rPr>
      </w:pPr>
      <w:r w:rsidRPr="00D13613">
        <w:rPr>
          <w:rFonts w:ascii="Times New Roman" w:hAnsi="Times New Roman" w:cs="Times New Roman"/>
          <w:sz w:val="18"/>
          <w:szCs w:val="18"/>
        </w:rPr>
        <w:t xml:space="preserve">Fakultas Ekonomi, </w:t>
      </w:r>
      <w:r w:rsidR="00D51EDF">
        <w:rPr>
          <w:rFonts w:ascii="Times New Roman" w:hAnsi="Times New Roman" w:cs="Times New Roman"/>
          <w:sz w:val="18"/>
          <w:szCs w:val="18"/>
        </w:rPr>
        <w:t xml:space="preserve">Program Studi Manajemen, </w:t>
      </w:r>
      <w:r w:rsidRPr="00D13613">
        <w:rPr>
          <w:rFonts w:ascii="Times New Roman" w:hAnsi="Times New Roman" w:cs="Times New Roman"/>
          <w:sz w:val="18"/>
          <w:szCs w:val="18"/>
        </w:rPr>
        <w:t>Universitas Nias,</w:t>
      </w:r>
      <w:r w:rsidR="001B03E1">
        <w:rPr>
          <w:rFonts w:ascii="Times New Roman" w:hAnsi="Times New Roman" w:cs="Times New Roman"/>
          <w:sz w:val="18"/>
          <w:szCs w:val="18"/>
        </w:rPr>
        <w:t xml:space="preserve"> </w:t>
      </w:r>
      <w:r w:rsidRPr="00D13613">
        <w:rPr>
          <w:rFonts w:ascii="Times New Roman" w:hAnsi="Times New Roman" w:cs="Times New Roman"/>
          <w:sz w:val="18"/>
          <w:szCs w:val="18"/>
        </w:rPr>
        <w:t>Gunungsitoli, Indonesia</w:t>
      </w:r>
    </w:p>
    <w:p w14:paraId="76C0FCA8" w14:textId="1D081867" w:rsidR="00A071A7" w:rsidRDefault="001B03E1" w:rsidP="00A071A7">
      <w:pPr>
        <w:spacing w:after="0"/>
        <w:jc w:val="center"/>
        <w:rPr>
          <w:rFonts w:ascii="Times New Roman" w:hAnsi="Times New Roman" w:cs="Times New Roman"/>
          <w:color w:val="FF0000"/>
          <w:sz w:val="18"/>
          <w:szCs w:val="18"/>
        </w:rPr>
      </w:pPr>
      <w:r>
        <w:rPr>
          <w:rFonts w:ascii="Times New Roman" w:hAnsi="Times New Roman" w:cs="Times New Roman"/>
          <w:sz w:val="18"/>
          <w:szCs w:val="18"/>
        </w:rPr>
        <w:t xml:space="preserve">Email: </w:t>
      </w:r>
      <w:hyperlink r:id="rId9" w:history="1">
        <w:r w:rsidRPr="00D51EDF">
          <w:rPr>
            <w:rStyle w:val="Hyperlink"/>
            <w:rFonts w:cs="Times New Roman"/>
            <w:color w:val="FF0000"/>
            <w:sz w:val="18"/>
            <w:szCs w:val="18"/>
            <w:vertAlign w:val="superscript"/>
          </w:rPr>
          <w:t>1</w:t>
        </w:r>
        <w:r w:rsidRPr="00D51EDF">
          <w:rPr>
            <w:rStyle w:val="Hyperlink"/>
            <w:rFonts w:cs="Times New Roman"/>
            <w:color w:val="FF0000"/>
            <w:sz w:val="18"/>
            <w:szCs w:val="18"/>
          </w:rPr>
          <w:t xml:space="preserve">anugrahtrimatel@gmail.com, </w:t>
        </w:r>
        <w:r w:rsidRPr="00D51EDF">
          <w:rPr>
            <w:rStyle w:val="Hyperlink"/>
            <w:rFonts w:cs="Times New Roman"/>
            <w:color w:val="FF0000"/>
            <w:sz w:val="18"/>
            <w:szCs w:val="18"/>
            <w:vertAlign w:val="superscript"/>
          </w:rPr>
          <w:t>2</w:t>
        </w:r>
        <w:r w:rsidRPr="00D51EDF">
          <w:rPr>
            <w:rStyle w:val="Hyperlink"/>
            <w:rFonts w:cs="Times New Roman"/>
            <w:color w:val="FF0000"/>
            <w:sz w:val="18"/>
            <w:szCs w:val="18"/>
          </w:rPr>
          <w:t>formanhalawa07@gmail.com</w:t>
        </w:r>
      </w:hyperlink>
      <w:r w:rsidR="00A071A7" w:rsidRPr="00D51EDF">
        <w:rPr>
          <w:rFonts w:ascii="Times New Roman" w:hAnsi="Times New Roman" w:cs="Times New Roman"/>
          <w:color w:val="FF0000"/>
          <w:sz w:val="18"/>
          <w:szCs w:val="18"/>
        </w:rPr>
        <w:t>,</w:t>
      </w:r>
      <w:r w:rsidRPr="00D51EDF">
        <w:rPr>
          <w:rFonts w:ascii="Times New Roman" w:hAnsi="Times New Roman" w:cs="Times New Roman"/>
          <w:color w:val="FF0000"/>
          <w:sz w:val="18"/>
          <w:szCs w:val="18"/>
        </w:rPr>
        <w:t xml:space="preserve"> </w:t>
      </w:r>
      <w:r w:rsidR="00A071A7" w:rsidRPr="00D51EDF">
        <w:rPr>
          <w:rFonts w:ascii="Times New Roman" w:hAnsi="Times New Roman" w:cs="Times New Roman"/>
          <w:color w:val="FF0000"/>
          <w:sz w:val="18"/>
          <w:szCs w:val="18"/>
          <w:vertAlign w:val="superscript"/>
        </w:rPr>
        <w:t>3</w:t>
      </w:r>
      <w:r w:rsidR="00A071A7" w:rsidRPr="00D51EDF">
        <w:rPr>
          <w:rFonts w:ascii="Times New Roman" w:hAnsi="Times New Roman" w:cs="Times New Roman"/>
          <w:color w:val="FF0000"/>
          <w:sz w:val="18"/>
          <w:szCs w:val="18"/>
        </w:rPr>
        <w:t xml:space="preserve">eliyunus </w:t>
      </w:r>
      <w:hyperlink r:id="rId10" w:history="1">
        <w:r w:rsidR="00D51EDF" w:rsidRPr="0074370F">
          <w:rPr>
            <w:rStyle w:val="Hyperlink"/>
            <w:rFonts w:cs="Times New Roman"/>
            <w:color w:val="FF0000"/>
            <w:sz w:val="18"/>
            <w:szCs w:val="18"/>
          </w:rPr>
          <w:t>waruwu@gmail.com</w:t>
        </w:r>
      </w:hyperlink>
    </w:p>
    <w:p w14:paraId="5E02D9A1" w14:textId="50144BAB" w:rsidR="00D51EDF" w:rsidRPr="00D51EDF" w:rsidRDefault="00D51EDF" w:rsidP="00A071A7">
      <w:pPr>
        <w:spacing w:after="0"/>
        <w:jc w:val="center"/>
        <w:rPr>
          <w:rFonts w:ascii="Times New Roman" w:hAnsi="Times New Roman" w:cs="Times New Roman"/>
          <w:color w:val="FF0000"/>
          <w:sz w:val="18"/>
          <w:szCs w:val="18"/>
        </w:rPr>
      </w:pPr>
      <w:r w:rsidRPr="00D51EDF">
        <w:rPr>
          <w:rFonts w:ascii="Times New Roman" w:hAnsi="Times New Roman" w:cs="Times New Roman"/>
          <w:sz w:val="18"/>
          <w:szCs w:val="18"/>
        </w:rPr>
        <w:t>Email Penulis korespondensi</w:t>
      </w:r>
      <w:r>
        <w:rPr>
          <w:rFonts w:ascii="Times New Roman" w:hAnsi="Times New Roman" w:cs="Times New Roman"/>
          <w:sz w:val="18"/>
          <w:szCs w:val="18"/>
        </w:rPr>
        <w:t>:</w:t>
      </w:r>
      <w:r>
        <w:rPr>
          <w:rFonts w:ascii="Times New Roman" w:hAnsi="Times New Roman" w:cs="Times New Roman"/>
          <w:color w:val="FF0000"/>
          <w:sz w:val="18"/>
          <w:szCs w:val="18"/>
        </w:rPr>
        <w:t xml:space="preserve"> anugrahtimatel@gmail.com</w:t>
      </w:r>
    </w:p>
    <w:p w14:paraId="64A9B423" w14:textId="77777777" w:rsidR="00A071A7" w:rsidRPr="00D51EDF" w:rsidRDefault="00A071A7" w:rsidP="00A071A7">
      <w:pPr>
        <w:jc w:val="center"/>
        <w:rPr>
          <w:color w:val="C00000"/>
          <w:sz w:val="18"/>
          <w:szCs w:val="18"/>
        </w:rPr>
      </w:pPr>
    </w:p>
    <w:p w14:paraId="5D708D56" w14:textId="77777777" w:rsidR="00A071A7" w:rsidRPr="00A55646" w:rsidRDefault="00A071A7" w:rsidP="00D51EDF">
      <w:pPr>
        <w:pStyle w:val="NormalWeb"/>
        <w:spacing w:before="240" w:beforeAutospacing="0" w:after="120" w:afterAutospacing="0"/>
        <w:jc w:val="both"/>
        <w:rPr>
          <w:sz w:val="18"/>
          <w:szCs w:val="18"/>
          <w:lang w:val="en-US"/>
        </w:rPr>
      </w:pPr>
      <w:r w:rsidRPr="00A071A7">
        <w:rPr>
          <w:rStyle w:val="Strong"/>
          <w:rFonts w:eastAsiaTheme="majorEastAsia"/>
          <w:sz w:val="18"/>
          <w:szCs w:val="18"/>
        </w:rPr>
        <w:t>Abstrak</w:t>
      </w:r>
      <w:r w:rsidRPr="00A071A7">
        <w:rPr>
          <w:sz w:val="18"/>
          <w:szCs w:val="18"/>
        </w:rPr>
        <w:t xml:space="preserve"> -</w:t>
      </w:r>
      <w:r>
        <w:t xml:space="preserve"> </w:t>
      </w:r>
      <w:r w:rsidRPr="00A071A7">
        <w:rPr>
          <w:sz w:val="18"/>
          <w:szCs w:val="18"/>
        </w:rPr>
        <w:t>Stres</w:t>
      </w:r>
      <w:r w:rsidRPr="00A55646">
        <w:rPr>
          <w:sz w:val="18"/>
          <w:szCs w:val="18"/>
        </w:rPr>
        <w:t xml:space="preserve"> kerja merupakan isu yang semakin mendapatkan perhatian dalam studi perilaku organisasi karena dampaknya yang luas terhadap kesehatan psikologis karyawan dan kualitas kehidupan kerja secara keseluruhan. Penelitian ini bertujuan untuk mengkaji secara mendalam bagaimana stres kerja memengaruhi kesehatan mental dan </w:t>
      </w:r>
      <w:r w:rsidRPr="00A55646">
        <w:rPr>
          <w:rStyle w:val="Emphasis"/>
          <w:sz w:val="18"/>
          <w:szCs w:val="18"/>
        </w:rPr>
        <w:t>employee well-being</w:t>
      </w:r>
      <w:r w:rsidRPr="00A55646">
        <w:rPr>
          <w:sz w:val="18"/>
          <w:szCs w:val="18"/>
        </w:rPr>
        <w:t xml:space="preserve">, serta menelusuri implikasi lanjutan dari kedua variabel tersebut terhadap tingkat produktivitas karyawan. Penelitian menggunakan pendekatan kuantitatif dengan metode survei terhadap karyawan di berbagai unit kerja, dan data dianalisis melalui model regresi yang bertujuan menguji kekuatan serta arah hubungan antarvariabel. Hasil penelitian menunjukkan bahwa tingginya tingkat stres kerja berkorelasi negatif dengan kesehatan mental, ditandai oleh meningkatnya gejala kelelahan emosional, penurunan kemampuan konsentrasi, dan munculnya perasaan tertekan yang berkepanjangan. Penurunan kesehatan mental tersebut turut berkontribusi pada merosotnya </w:t>
      </w:r>
      <w:r w:rsidRPr="00A55646">
        <w:rPr>
          <w:rStyle w:val="Emphasis"/>
          <w:sz w:val="18"/>
          <w:szCs w:val="18"/>
        </w:rPr>
        <w:t>employee well-being</w:t>
      </w:r>
      <w:r w:rsidRPr="00A55646">
        <w:rPr>
          <w:sz w:val="18"/>
          <w:szCs w:val="18"/>
        </w:rPr>
        <w:t xml:space="preserve">, yang tercermin dari berkurangnya kepuasan kerja, menurunnya rasa keterlibatan, dan melemahnya motivasi internal karyawan. Dampak berantai ini pada akhirnya menurunkan produktivitas, baik dari sisi kuantitas maupun kualitas hasil kerja, sekaligus meningkatkan risiko absensi dan </w:t>
      </w:r>
      <w:r w:rsidRPr="00A55646">
        <w:rPr>
          <w:rStyle w:val="Emphasis"/>
          <w:sz w:val="18"/>
          <w:szCs w:val="18"/>
        </w:rPr>
        <w:t>turnover</w:t>
      </w:r>
      <w:r w:rsidRPr="00A55646">
        <w:rPr>
          <w:sz w:val="18"/>
          <w:szCs w:val="18"/>
        </w:rPr>
        <w:t>. Temuan penelitian ini menggarisbawahi pentingnya organisasi untuk mengembangkan strategi manajemen stres yang terstruktur, seperti pengaturan beban kerja yang proporsional, penyediaan layanan konseling, peningkatan fleksibilitas kerja, serta penciptaan budaya kerja yang suportif. Implementasi kebijakan tersebut berpotensi memperkuat kesehatan mental, meningkatkan kesejahteraan karyawan, dan secara langsung berdampak pada peningkatan produktivitas organisasi. Penelitian ini memberikan kontribusi teoritis dan praktis dengan memperluas pemahaman mengenai mekanisme hubungan stres kerja dan kesejahteraan karyawan, sekaligus memberikan rekomendasi strategis bagi pengembangan manajemen sumber daya manusia di masa depan.</w:t>
      </w:r>
    </w:p>
    <w:p w14:paraId="41EB084A" w14:textId="77777777" w:rsidR="00A071A7" w:rsidRPr="00A55646" w:rsidRDefault="00A071A7" w:rsidP="00A071A7">
      <w:pPr>
        <w:pStyle w:val="NormalWeb"/>
        <w:spacing w:before="120" w:beforeAutospacing="0" w:after="120" w:afterAutospacing="0"/>
        <w:jc w:val="both"/>
        <w:rPr>
          <w:sz w:val="18"/>
          <w:szCs w:val="18"/>
        </w:rPr>
      </w:pPr>
      <w:r w:rsidRPr="00A55646">
        <w:rPr>
          <w:rStyle w:val="Strong"/>
          <w:rFonts w:eastAsiaTheme="majorEastAsia"/>
          <w:sz w:val="18"/>
          <w:szCs w:val="18"/>
        </w:rPr>
        <w:t>Kata Kunci:</w:t>
      </w:r>
      <w:r w:rsidRPr="00A55646">
        <w:rPr>
          <w:sz w:val="18"/>
          <w:szCs w:val="18"/>
        </w:rPr>
        <w:t xml:space="preserve"> Stres kerja; Kesehatan mental; Employee well-being; Produktivitas karyawan; Perilaku organisasi; Manajemen sumber daya manusia.</w:t>
      </w:r>
    </w:p>
    <w:p w14:paraId="70A9D5DF" w14:textId="77777777" w:rsidR="00A071A7" w:rsidRPr="00A55646" w:rsidRDefault="00A071A7" w:rsidP="00D51EDF">
      <w:pPr>
        <w:pStyle w:val="NormalWeb"/>
        <w:spacing w:before="240" w:beforeAutospacing="0" w:after="120" w:afterAutospacing="0"/>
        <w:jc w:val="both"/>
        <w:rPr>
          <w:rStyle w:val="Strong"/>
          <w:rFonts w:eastAsiaTheme="majorEastAsia"/>
          <w:b w:val="0"/>
          <w:sz w:val="18"/>
          <w:szCs w:val="18"/>
          <w:lang w:val="en-US"/>
        </w:rPr>
      </w:pPr>
      <w:r w:rsidRPr="00A55646">
        <w:rPr>
          <w:rStyle w:val="Strong"/>
          <w:rFonts w:eastAsiaTheme="majorEastAsia"/>
          <w:sz w:val="18"/>
          <w:szCs w:val="18"/>
        </w:rPr>
        <w:t>Abstract</w:t>
      </w:r>
      <w:r w:rsidRPr="00A55646">
        <w:rPr>
          <w:rStyle w:val="Strong"/>
          <w:rFonts w:eastAsiaTheme="majorEastAsia"/>
          <w:sz w:val="18"/>
          <w:szCs w:val="18"/>
          <w:lang w:val="en-US"/>
        </w:rPr>
        <w:t xml:space="preserve"> </w:t>
      </w:r>
      <w:r w:rsidRPr="00A55646">
        <w:rPr>
          <w:rStyle w:val="Strong"/>
          <w:rFonts w:eastAsiaTheme="majorEastAsia"/>
          <w:b w:val="0"/>
          <w:sz w:val="18"/>
          <w:szCs w:val="18"/>
          <w:lang w:val="en-US"/>
        </w:rPr>
        <w:t xml:space="preserve">- </w:t>
      </w:r>
      <w:r w:rsidRPr="00A55646">
        <w:rPr>
          <w:rStyle w:val="Strong"/>
          <w:rFonts w:eastAsiaTheme="majorEastAsia"/>
          <w:b w:val="0"/>
          <w:sz w:val="18"/>
          <w:szCs w:val="18"/>
        </w:rPr>
        <w:t>Work-related stress has increasingly gained attention in organizational behavior studies due to its extensive impact on employees’ psychological health and overall quality of work life. This study aims to examine in depth how work stress influences mental health and employee well-being, as well as to explore the subsequent implications of these variables for employee productivity. The research employs a quantitative approach using a survey method involving employees across various work units, and the collected data were analyzed through regression models designed to test the strength and direction of the relationships among variables. The findings indicate that high levels of work stress are negatively correlated with mental health, as reflected in increased emotional exhaustion, reduced concentration ability, and prolonged feelings of psychological pressure. The decline in mental health further contributes to a decrease in employee well-being, characterized by lower job satisfaction, diminished engagement, and weakened intrinsic motivation. This chain of effects ultimately leads to reduced productivity, both in terms of quantity and quality of work output, as well as an increased risk of absenteeism and turnover. These findings highlight the importance for organizations to develop structured stress management strategies, such as proportional workload arrangements, the provision of counseling services, increased work flexibility, and the creation of a supportive work culture. The implementation of such policies has the potential to strengthen mental health, enhance employee well-being, and directly improve organizational productivity. This study provides theoretical and practical contributions by expanding the understanding of the mechanisms linking work stress and employee well-being, while offering strategic recommendations for future human resource management development.</w:t>
      </w:r>
    </w:p>
    <w:p w14:paraId="3E7EC7CB" w14:textId="58B7CD2A" w:rsidR="00A071A7" w:rsidRPr="00A55646" w:rsidRDefault="001B03E1" w:rsidP="00A071A7">
      <w:pPr>
        <w:pStyle w:val="NormalWeb"/>
        <w:spacing w:before="120" w:beforeAutospacing="0" w:after="120" w:afterAutospacing="0"/>
        <w:jc w:val="both"/>
        <w:rPr>
          <w:rStyle w:val="Strong"/>
          <w:rFonts w:eastAsiaTheme="majorEastAsia"/>
          <w:b w:val="0"/>
          <w:sz w:val="18"/>
          <w:szCs w:val="18"/>
          <w:lang w:val="en-US"/>
        </w:rPr>
      </w:pPr>
      <w:r>
        <w:rPr>
          <w:rStyle w:val="Strong"/>
          <w:rFonts w:eastAsiaTheme="majorEastAsia"/>
          <w:sz w:val="18"/>
          <w:szCs w:val="18"/>
        </w:rPr>
        <w:t xml:space="preserve">Keywords </w:t>
      </w:r>
      <w:r w:rsidR="00A071A7">
        <w:rPr>
          <w:rStyle w:val="Strong"/>
          <w:rFonts w:eastAsiaTheme="majorEastAsia"/>
          <w:sz w:val="18"/>
          <w:szCs w:val="18"/>
        </w:rPr>
        <w:t xml:space="preserve">:  </w:t>
      </w:r>
      <w:r>
        <w:rPr>
          <w:rStyle w:val="Strong"/>
          <w:rFonts w:eastAsiaTheme="majorEastAsia"/>
          <w:b w:val="0"/>
          <w:sz w:val="18"/>
          <w:szCs w:val="18"/>
        </w:rPr>
        <w:t xml:space="preserve">Mental </w:t>
      </w:r>
      <w:r w:rsidR="00A071A7" w:rsidRPr="00A55646">
        <w:rPr>
          <w:rStyle w:val="Strong"/>
          <w:rFonts w:eastAsiaTheme="majorEastAsia"/>
          <w:b w:val="0"/>
          <w:sz w:val="18"/>
          <w:szCs w:val="18"/>
        </w:rPr>
        <w:t>health; Employee well-being; Employee productivity; Organizational behavior; Human resource management.</w:t>
      </w:r>
    </w:p>
    <w:p w14:paraId="20C39349" w14:textId="77777777" w:rsidR="00A071A7" w:rsidRDefault="00A071A7" w:rsidP="00A071A7">
      <w:pPr>
        <w:pStyle w:val="NormalWeb"/>
        <w:jc w:val="both"/>
      </w:pPr>
    </w:p>
    <w:p w14:paraId="09F61783" w14:textId="77777777" w:rsidR="00A071A7" w:rsidRPr="004D4584" w:rsidRDefault="00A071A7" w:rsidP="004571F5">
      <w:pPr>
        <w:pStyle w:val="NormalWeb"/>
        <w:jc w:val="both"/>
      </w:pPr>
    </w:p>
    <w:p w14:paraId="40F0B4B6" w14:textId="77777777" w:rsidR="00A071A7" w:rsidRPr="00051C9F" w:rsidRDefault="00A071A7" w:rsidP="00051C9F">
      <w:pPr>
        <w:pStyle w:val="ListParagraph"/>
        <w:numPr>
          <w:ilvl w:val="0"/>
          <w:numId w:val="19"/>
        </w:numPr>
        <w:spacing w:before="400" w:after="120" w:line="240" w:lineRule="auto"/>
        <w:ind w:left="714" w:hanging="357"/>
        <w:outlineLvl w:val="1"/>
        <w:rPr>
          <w:rFonts w:ascii="Times New Roman" w:eastAsia="Times New Roman" w:hAnsi="Times New Roman" w:cs="Times New Roman"/>
          <w:b/>
          <w:bCs/>
          <w:color w:val="FF0000"/>
          <w:sz w:val="26"/>
          <w:szCs w:val="26"/>
        </w:rPr>
      </w:pPr>
      <w:r w:rsidRPr="00051C9F">
        <w:rPr>
          <w:rFonts w:ascii="Times New Roman" w:eastAsia="Times New Roman" w:hAnsi="Times New Roman" w:cs="Times New Roman"/>
          <w:b/>
          <w:bCs/>
          <w:color w:val="FF0000"/>
          <w:sz w:val="26"/>
          <w:szCs w:val="26"/>
        </w:rPr>
        <w:t>PENDAHULUAN</w:t>
      </w:r>
    </w:p>
    <w:p w14:paraId="6D5185D4" w14:textId="07AF5EC2" w:rsidR="00A071A7" w:rsidRPr="00054E81" w:rsidRDefault="00A071A7" w:rsidP="00A071A7">
      <w:pPr>
        <w:pStyle w:val="NormalWeb"/>
        <w:jc w:val="both"/>
        <w:rPr>
          <w:sz w:val="20"/>
        </w:rPr>
      </w:pPr>
      <w:r w:rsidRPr="004571F5">
        <w:rPr>
          <w:sz w:val="20"/>
          <w:szCs w:val="20"/>
        </w:rPr>
        <w:t xml:space="preserve">Perkembangan dunia kerja di Indonesia dalam satu dekade terakhir menunjukkan dinamika yang signifikan, ditandai dengan persaingan bisnis yang semakin ketat, tuntutan efisiensi, dan perubahan teknologi yang cepat. Transformasi tersebut tidak hanya meningkatkan kompleksitas pekerjaan, tetapi juga menciptakan tekanan berlapis yang memengaruhi kondisi psikologis karyawan. Dalam konteks ini, stres kerja menjadi isu strategis yang harus mendapatkan perhatian dari perusahaan dan peneliti di bidang sumber daya manusia. Menurut </w:t>
      </w:r>
      <w:r w:rsidR="00706476">
        <w:fldChar w:fldCharType="begin"/>
      </w:r>
      <w:r w:rsidR="00493E74">
        <w:instrText xml:space="preserve"> ADDIN ZOTERO_ITEM CSL_CITATION {"citationID":"mbheJoMJ","properties":{"formattedCitation":"[1]","plainCitation":"[1]","noteIndex":0},"citationItems":[{"id":3,"uris":["http://zotero.org/users/local/G4nLcDIy/items/YS4ITPVQ"],"itemData":{"id":3,"type":"article-journal","abstract":"This research aims to determine the effect of Workload, Work Stress and Work Environment on Employee Performance in the Production Section of PT. INKA Multi Solusi Madiun and the second to find out the most dominant variable among the variables of workload, work stress and work environment on the performance of the employees of PT. INKA Multi Madiun Solutions. The population in this study were all employees of PT. INKA Multi Madiun Solutions and the sample used in this study were 304 employees using Simple Random Sampling. The data analysis method used is Multiple Linear Regression with the help of SPSS. The results of this study indicate that: (1) Workload has a negative effect (-1,052) and has no significant effect on the performance of the employees of PT. INKA Multi Solusi Madiun, (2) Work stres has a negative effect (-5.120) and is significant on the performance of the employes of PT. INKA Multi Solusi Madiun, (3) The work environment has a positive effect (10,873) and is significant on the performance of the employes of PT. INKA Multi Madiun Solutions, and (4) Workload, Work Stress and Work Environment have a positive effect on (49,969) and are significant together on the performance of employees   of PT. INKA Multi Madiun Solutions.","container-title":"ASSET: Jurnal Manajemen dan Bisnis","DOI":"10.24269/asset.v2i1.2548","ISSN":"2614-7246, 2614-5502","issue":"1","journalAbbreviation":"ASSET","language":"id","source":"DOI.org (Crossref)","title":"Pengaruh Beban Kerja, Stres Kerja dan Lingkungan Kerja Terhadap Kinerja Karyawan Bagian Produksi PT. INKA Multi Solusi Madiun","URL":"https://journal.umpo.ac.id/index.php/ASSET/article/view/2548","volume":"2","author":[{"family":"Qoyyimah","given":"Milafatul"},{"family":"Abrianto","given":"Tegoeh Hari"},{"family":"Chamidah","given":"Siti"}],"accessed":{"date-parts":[["2025",12,9]]},"issued":{"date-parts":[["2020",4,6]]}}}],"schema":"https://github.com/citation-style-language/schema/raw/master/csl-citation.json"} </w:instrText>
      </w:r>
      <w:r w:rsidR="00706476">
        <w:fldChar w:fldCharType="separate"/>
      </w:r>
      <w:r w:rsidR="00493E74" w:rsidRPr="00493E74">
        <w:rPr>
          <w:rFonts w:ascii="Calibri" w:hAnsi="Calibri" w:cs="Calibri"/>
          <w:sz w:val="20"/>
        </w:rPr>
        <w:t>[1]</w:t>
      </w:r>
      <w:r w:rsidR="00706476">
        <w:fldChar w:fldCharType="end"/>
      </w:r>
      <w:r w:rsidR="002C40FE">
        <w:t xml:space="preserve">, </w:t>
      </w:r>
      <w:r w:rsidR="00706476" w:rsidRPr="004571F5">
        <w:rPr>
          <w:sz w:val="20"/>
          <w:szCs w:val="20"/>
        </w:rPr>
        <w:t>s</w:t>
      </w:r>
      <w:r w:rsidRPr="004571F5">
        <w:rPr>
          <w:sz w:val="20"/>
          <w:szCs w:val="20"/>
        </w:rPr>
        <w:t xml:space="preserve">tres kerja adalah kondisi ketegangan yang memengaruhi emosi, proses berpikir, dan kondisi fisik seseorang sehingga dapat mengganggu </w:t>
      </w:r>
      <w:r w:rsidRPr="004571F5">
        <w:rPr>
          <w:sz w:val="20"/>
          <w:szCs w:val="20"/>
        </w:rPr>
        <w:lastRenderedPageBreak/>
        <w:t>pelaksanaan tugas</w:t>
      </w:r>
      <w:r w:rsidR="00553B7F">
        <w:rPr>
          <w:sz w:val="20"/>
          <w:szCs w:val="20"/>
        </w:rPr>
        <w:t>.</w:t>
      </w:r>
      <w:r w:rsidR="00553B7F">
        <w:rPr>
          <w:sz w:val="20"/>
          <w:szCs w:val="20"/>
        </w:rPr>
        <w:fldChar w:fldCharType="begin"/>
      </w:r>
      <w:r w:rsidR="00493E74">
        <w:rPr>
          <w:sz w:val="20"/>
          <w:szCs w:val="20"/>
        </w:rPr>
        <w:instrText xml:space="preserve"> ADDIN ZOTERO_ITEM CSL_CITATION {"citationID":"m5xsyAaE","properties":{"formattedCitation":"[2]","plainCitation":"[2]","noteIndex":0},"citationItems":[{"id":45,"uris":["http://zotero.org/users/local/G4nLcDIy/items/F2BXCQW3"],"itemData":{"id":45,"type":"article-journal","language":"id","source":"Zotero","title":"Pengaruh Stres Kerja Terhadap Kinerja Pegawai di Balai Perlindungan Tanaman Pangan dan Hortikultura","volume":"6","author":[{"family":"Supriyanto","given":"Agustinus"}],"issued":{"date-parts":[["2022"]]}}}],"schema":"https://github.com/citation-style-language/schema/raw/master/csl-citation.json"} </w:instrText>
      </w:r>
      <w:r w:rsidR="00553B7F">
        <w:rPr>
          <w:sz w:val="20"/>
          <w:szCs w:val="20"/>
        </w:rPr>
        <w:fldChar w:fldCharType="separate"/>
      </w:r>
      <w:r w:rsidR="00493E74" w:rsidRPr="00493E74">
        <w:rPr>
          <w:sz w:val="20"/>
        </w:rPr>
        <w:t>[2]</w:t>
      </w:r>
      <w:r w:rsidR="00553B7F">
        <w:rPr>
          <w:sz w:val="20"/>
          <w:szCs w:val="20"/>
        </w:rPr>
        <w:fldChar w:fldCharType="end"/>
      </w:r>
      <w:r w:rsidR="00553B7F">
        <w:t xml:space="preserve"> </w:t>
      </w:r>
      <w:r w:rsidR="00553B7F" w:rsidRPr="00553B7F">
        <w:rPr>
          <w:sz w:val="20"/>
          <w:szCs w:val="20"/>
        </w:rPr>
        <w:t>stres kerja merupakan respons penyesuaian yang dipengaruhi oleh perbedaan individu serta proses psikologis, yang muncul akibat berbagai tindakan, situasi, atau peristiwa yang memberikan tuntutan psikologis maupun fisik yang berlebihan pada seseorang</w:t>
      </w:r>
      <w:r w:rsidRPr="00553B7F">
        <w:rPr>
          <w:sz w:val="20"/>
          <w:szCs w:val="20"/>
        </w:rPr>
        <w:t>.</w:t>
      </w:r>
      <w:r w:rsidR="00493E74">
        <w:rPr>
          <w:sz w:val="20"/>
          <w:szCs w:val="20"/>
        </w:rPr>
        <w:t xml:space="preserve"> </w:t>
      </w:r>
      <w:r w:rsidR="00493E74" w:rsidRPr="00054E81">
        <w:rPr>
          <w:sz w:val="20"/>
        </w:rPr>
        <w:t>Stres kerja adalah kondisi ketegangan psikologis yang muncul ketika tuntutan pekerjaan melebihi kemampuan, sumber daya, atau energi yang dimiliki karyawan, sehingga menimbulkan gangguan pada emosi, fokus, dan kinerja individu,</w:t>
      </w:r>
      <w:r w:rsidR="00493E74" w:rsidRPr="00054E81">
        <w:rPr>
          <w:sz w:val="20"/>
        </w:rPr>
        <w:fldChar w:fldCharType="begin"/>
      </w:r>
      <w:r w:rsidR="00493E74" w:rsidRPr="00054E81">
        <w:rPr>
          <w:sz w:val="20"/>
        </w:rPr>
        <w:instrText xml:space="preserve"> ADDIN ZOTERO_ITEM CSL_CITATION {"citationID":"KaFrZfxd","properties":{"formattedCitation":"[3]","plainCitation":"[3]","noteIndex":0},"citationItems":[{"id":53,"uris":["http://zotero.org/users/local/G4nLcDIy/items/DJGLDQLJ"],"itemData":{"id":53,"type":"article-journal","abstract":"The work challenges experienced by employees, such as increased workload and time pressure, have an impact on the psychological and physiological conditions of employees, especially at Depot X. This phenomenon causes symptoms of job stress that can affect productivity and safety. This phenomenon causes symptoms of work stress that can affect productivity and work safety. This study aims to determine the relationship between workload and work stress in employees of depot X PT Y. This research method is quantitative with data collection using a workload scale questionnaire with work stress. The subjects in this study amounted to 105 people. The sampling technique used in this study is simple random sampling. The data analysis techniques used are validity and reliability tests. The data analysis method in this study has two stages, namely assumption / prerequisite testing and hypothesis testing. The results of research conducted on X PT Y depot employees using workload variables (independent variables) and work stress variables (dependent variables) show that these variables have a linear relationship with a value of F = 26.765 and P = 0.000. And the two variables have a relationship seen from the bivariate correlation test and get a value of P = 0.000. Based on the results obtained from data analysis and discussion, the researcher draws the conclusion that there is a relationship between workload and work stress in X PT Y depot employees.","container-title":"IDEA: Jurnal Psikologi","DOI":"10.32492/idea.v9i2.9201","ISSN":"2614-8072, 2579-3632","issue":"2","journalAbbreviation":"IDEA","language":"id","license":"https://creativecommons.org/licenses/by/4.0","page":"149-157","source":"DOI.org (Crossref)","title":"Beban Kerja Terhadap Stres Kerja Pada Karyawan: Hubungan beban kerja terhadap stres kerja","title-short":"Beban Kerja Terhadap Stres Kerja Pada Karyawan","volume":"9","author":[{"family":"Yevika Equilera","given":"Yevika Equilera"},{"literal":"Nuzsep Almigo"}],"issued":{"date-parts":[["2025",10,20]]}}}],"schema":"https://github.com/citation-style-language/schema/raw/master/csl-citation.json"} </w:instrText>
      </w:r>
      <w:r w:rsidR="00493E74" w:rsidRPr="00054E81">
        <w:rPr>
          <w:sz w:val="20"/>
        </w:rPr>
        <w:fldChar w:fldCharType="separate"/>
      </w:r>
      <w:r w:rsidR="00493E74" w:rsidRPr="00054E81">
        <w:rPr>
          <w:sz w:val="20"/>
        </w:rPr>
        <w:t>[3]</w:t>
      </w:r>
      <w:r w:rsidR="00493E74" w:rsidRPr="00054E81">
        <w:rPr>
          <w:sz w:val="20"/>
        </w:rPr>
        <w:fldChar w:fldCharType="end"/>
      </w:r>
      <w:r w:rsidR="00054E81" w:rsidRPr="00054E81">
        <w:rPr>
          <w:sz w:val="20"/>
        </w:rPr>
        <w:t>. Stres kerja menggambarkan tekanan internal yang timbul ketika individu merasa terbebani oleh tugas, tanggung jawab, atau situasi kerja yang menantang, sehingga memengaruhi stabilitas emosi dan efektivitas dalam menyelesaikan pekerjaan,</w:t>
      </w:r>
      <w:r w:rsidR="00054E81" w:rsidRPr="00054E81">
        <w:rPr>
          <w:sz w:val="20"/>
        </w:rPr>
        <w:fldChar w:fldCharType="begin"/>
      </w:r>
      <w:r w:rsidR="00054E81" w:rsidRPr="00054E81">
        <w:rPr>
          <w:sz w:val="20"/>
        </w:rPr>
        <w:instrText xml:space="preserve"> ADDIN ZOTERO_ITEM CSL_CITATION {"citationID":"9CV3wC15","properties":{"formattedCitation":"[4]","plainCitation":"[4]","noteIndex":0},"citationItems":[{"id":55,"uris":["http://zotero.org/users/local/G4nLcDIy/items/RRWDXIXU"],"itemData":{"id":55,"type":"article-journal","abstract":"This study aims to examine the impact of work stress and work environment on employee performance at Bank Syariah Indonesia (BSI) Semarang City Area, with work motivation as an intervening variable. The background of this research focuses on the post-merger challenges of BSI, which led to high workloads, system integration, and the demands of adapting to digitalization. These factors have the potential to increase work stress, which may affect employee performance. The study used an associative quantitative approach with a sample of 70 employees from BSI Area Semarang City selected through saturated sampling. Data collection was conducted using Likert scale questionnaires and then analyzed through Partial Least Squares – Structural Equation Modeling (PLS-SEM) with the assistance of SmartPLS. The analysis results revealed that work stress has a significant negative impact on motivation and performance, while the influence of the work environment is positive and significant. Work motivation acts as a mediator of the effects of work stress and the work environment on employee performance.","issue":"03","language":"id","source":"Zotero","title":"PENGARUH STRES KERJA DAN LINGKUNGAN KERJA TERHADAP KINERJA KARYAWAN BSI AREA SEMARANG KOTA DENGAN MOTIVASI KERJA SEBAGAI VARIABEL INTERVENING","volume":"14","author":[{"family":"Fatiha","given":"Syifa Salaisya Amani"}],"issued":{"date-parts":[["2025"]]}}}],"schema":"https://github.com/citation-style-language/schema/raw/master/csl-citation.json"} </w:instrText>
      </w:r>
      <w:r w:rsidR="00054E81" w:rsidRPr="00054E81">
        <w:rPr>
          <w:sz w:val="20"/>
        </w:rPr>
        <w:fldChar w:fldCharType="separate"/>
      </w:r>
      <w:r w:rsidR="00054E81" w:rsidRPr="00054E81">
        <w:rPr>
          <w:sz w:val="20"/>
        </w:rPr>
        <w:t>[4]</w:t>
      </w:r>
      <w:r w:rsidR="00054E81" w:rsidRPr="00054E81">
        <w:rPr>
          <w:sz w:val="20"/>
        </w:rPr>
        <w:fldChar w:fldCharType="end"/>
      </w:r>
      <w:r w:rsidR="00054E81">
        <w:rPr>
          <w:sz w:val="20"/>
        </w:rPr>
        <w:t xml:space="preserve">. </w:t>
      </w:r>
      <w:r w:rsidRPr="00553B7F">
        <w:rPr>
          <w:sz w:val="20"/>
          <w:szCs w:val="20"/>
        </w:rPr>
        <w:t>D</w:t>
      </w:r>
      <w:r w:rsidRPr="004571F5">
        <w:rPr>
          <w:sz w:val="20"/>
          <w:szCs w:val="20"/>
        </w:rPr>
        <w:t>efinisi ini memperlihatkan bahwa stres kerja tidak hanya berdampak pada aspek psikologis, tetapi juga memengaruhi perilaku dan kualitas kinerja.</w:t>
      </w:r>
    </w:p>
    <w:p w14:paraId="6B87FC71" w14:textId="2B813F15" w:rsidR="00A071A7" w:rsidRPr="004571F5" w:rsidRDefault="00A071A7" w:rsidP="00A071A7">
      <w:pPr>
        <w:pStyle w:val="NormalWeb"/>
        <w:jc w:val="both"/>
        <w:rPr>
          <w:sz w:val="20"/>
          <w:szCs w:val="20"/>
        </w:rPr>
      </w:pPr>
      <w:r w:rsidRPr="004571F5">
        <w:rPr>
          <w:sz w:val="20"/>
          <w:szCs w:val="20"/>
        </w:rPr>
        <w:t xml:space="preserve">Di Indonesia, gejala stres kerja semakin meningkat seiring dengan perubahan iklim organisasi yang menuntut kecepatan, adaptasi, dan kemampuan menyelesaikan tugas dalam waktu yang lebih singkat. </w:t>
      </w:r>
      <w:r w:rsidR="00706476">
        <w:rPr>
          <w:sz w:val="20"/>
          <w:szCs w:val="20"/>
        </w:rPr>
        <w:fldChar w:fldCharType="begin"/>
      </w:r>
      <w:r w:rsidR="00054E81">
        <w:rPr>
          <w:sz w:val="20"/>
          <w:szCs w:val="20"/>
        </w:rPr>
        <w:instrText xml:space="preserve"> ADDIN ZOTERO_ITEM CSL_CITATION {"citationID":"WkUTuMW9","properties":{"formattedCitation":"[5]","plainCitation":"[5]","noteIndex":0},"citationItems":[{"id":5,"uris":["http://zotero.org/users/local/G4nLcDIy/items/U8IBVJH9"],"itemData":{"id":5,"type":"article-journal","abstract":"This research aimed to examine the effect of work stress, work motivation,and work satisfaction on employees’ performance. This research was conducted on the employees at Yoi Kona Cafe &amp; Space Surabaya. The research was quantitative. Furthermore, the instrument in data collection technique used questionnaire. The questionnaires were distributed to the research object. In line with that, the population was 50 employees. Moreover, the data collection technique used a saturated sampling, in which all members of the population were the samples. In addition, the data analysis technique used multiple linear analysis techniques with IBM SPSS Statistic software 23. The research result indicated that work stress had a negative and significant effect on the employees’ performance at Yoi Kona Cafe &amp; Space Surabaya. On the other hand, work motivation had a positive and significant effect on the employees’ performance at Yoi Kona Cafe &amp; Space Surabaya. In contrast, work satisfaction did not have any significant effect on the employees’ performance at Yoi Kona Cafe &amp; Space Surabaya.","language":"id","source":"Zotero","title":"PENGARUH STRES, MOTIVASI DAN KEPUASAN TERHADAP KINERJA KARYAWAN YOI KONA CAFE SPACE SURABAYA","volume":"12","author":[{"family":"Aprialitratama","given":"Henggar Syach Ashar"},{"family":"Laily","given":"Nur"}],"issued":{"date-parts":[["2023"]]}}}],"schema":"https://github.com/citation-style-language/schema/raw/master/csl-citation.json"} </w:instrText>
      </w:r>
      <w:r w:rsidR="00706476">
        <w:rPr>
          <w:sz w:val="20"/>
          <w:szCs w:val="20"/>
        </w:rPr>
        <w:fldChar w:fldCharType="separate"/>
      </w:r>
      <w:r w:rsidR="00054E81" w:rsidRPr="00054E81">
        <w:rPr>
          <w:sz w:val="20"/>
        </w:rPr>
        <w:t>[5]</w:t>
      </w:r>
      <w:r w:rsidR="00706476">
        <w:rPr>
          <w:sz w:val="20"/>
          <w:szCs w:val="20"/>
        </w:rPr>
        <w:fldChar w:fldCharType="end"/>
      </w:r>
      <w:r w:rsidR="00706476">
        <w:rPr>
          <w:sz w:val="20"/>
          <w:szCs w:val="20"/>
        </w:rPr>
        <w:t xml:space="preserve"> </w:t>
      </w:r>
      <w:r w:rsidRPr="004571F5">
        <w:rPr>
          <w:sz w:val="20"/>
          <w:szCs w:val="20"/>
        </w:rPr>
        <w:t>menyatakan bahwa tekanan dalam pekerjaan, konflik peran, dan ambiguitas peran merupakan penyebab utama stres kerja di banyak perusahaan nasional. Kondisi tersebut lebih kompleks pada organisasi yang memiliki beban target tinggi, jam kerja panjang, serta lingkungan kerja yang tidak stabil. Sering kali, karyawan harus menghadapi situasi yang menimbulkan tekanan seperti persaingan internal, ketidakpastian karier, maupun perubahan kebijakan organisasi yang mendadak. Akumulasi faktor-faktor ini menyebabkan stres kerja tidak dapat dipandang sebagai masalah individual, melainkan masalah organisasi.</w:t>
      </w:r>
    </w:p>
    <w:p w14:paraId="5AEC6094" w14:textId="030C2C6C" w:rsidR="00A071A7" w:rsidRPr="004571F5" w:rsidRDefault="00A071A7" w:rsidP="00A071A7">
      <w:pPr>
        <w:pStyle w:val="NormalWeb"/>
        <w:jc w:val="both"/>
        <w:rPr>
          <w:sz w:val="20"/>
          <w:szCs w:val="20"/>
        </w:rPr>
      </w:pPr>
      <w:r w:rsidRPr="004571F5">
        <w:rPr>
          <w:sz w:val="20"/>
          <w:szCs w:val="20"/>
        </w:rPr>
        <w:t xml:space="preserve">Kesehatan mental menjadi elemen penting dalam memahami dampak stres kerja secara komprehensif. Menurut </w:t>
      </w:r>
      <w:r w:rsidR="00706476">
        <w:rPr>
          <w:sz w:val="20"/>
          <w:szCs w:val="20"/>
        </w:rPr>
        <w:fldChar w:fldCharType="begin"/>
      </w:r>
      <w:r w:rsidR="00054E81">
        <w:rPr>
          <w:sz w:val="20"/>
          <w:szCs w:val="20"/>
        </w:rPr>
        <w:instrText xml:space="preserve"> ADDIN ZOTERO_ITEM CSL_CITATION {"citationID":"t3CE9Wz2","properties":{"formattedCitation":"[6]","plainCitation":"[6]","noteIndex":0},"citationItems":[{"id":7,"uris":["http://zotero.org/users/local/G4nLcDIy/items/EGUUA2XX"],"itemData":{"id":7,"type":"article-journal","abstract":"The purpose of this study was to determine and analyze the effect of work stress on employee performance, job satisfaction on employee performance, and work environment on employee performance. To find out and analyze the effect of job stress, job satisfaction and work environment on employee performance at PT. Artha Cipta Selaras. In this study using an associative approach to determine the relationship of each variable. Data presented in the form of quantitative, analyzing the data by calculating the numbers, drawing conclusions and then testing the data by using SPSS 22.00. In this study, the object studied were employees of PT. Artha Cipta Selaras with a population of 40 people and a sample of 40 people with sampling using saturated sampling. The result of this research is that work stress has a significant effect on employee performance. Job satisfaction has a significant effect on employee performance. Work environment has a significant effect on employee performance. Job stress, job satisfaction and work environment have a significant effect on employee performance at PT. Artha Cipta Selaras.","language":"id","source":"Zotero","title":"STUDI KINERJA KARYAWAN: STRES KERJA, KEPUASAN KERJA DAN LINGKUNGAN KERJA PADA PT. ARTHA CIPTA SELARAS","author":[{"family":"Lesmana","given":"Muhammad Taufik"},{"family":"Syahputra","given":"Teguh Rozi"},{"family":"Nasution","given":"Asrizal Efendy"}]}}],"schema":"https://github.com/citation-style-language/schema/raw/master/csl-citation.json"} </w:instrText>
      </w:r>
      <w:r w:rsidR="00706476">
        <w:rPr>
          <w:sz w:val="20"/>
          <w:szCs w:val="20"/>
        </w:rPr>
        <w:fldChar w:fldCharType="separate"/>
      </w:r>
      <w:r w:rsidR="00054E81" w:rsidRPr="00054E81">
        <w:rPr>
          <w:sz w:val="20"/>
        </w:rPr>
        <w:t>[6]</w:t>
      </w:r>
      <w:r w:rsidR="00706476">
        <w:rPr>
          <w:sz w:val="20"/>
          <w:szCs w:val="20"/>
        </w:rPr>
        <w:fldChar w:fldCharType="end"/>
      </w:r>
      <w:r w:rsidR="00F256D7">
        <w:rPr>
          <w:sz w:val="20"/>
          <w:szCs w:val="20"/>
        </w:rPr>
        <w:t xml:space="preserve">, </w:t>
      </w:r>
      <w:r w:rsidRPr="004571F5">
        <w:rPr>
          <w:sz w:val="20"/>
          <w:szCs w:val="20"/>
        </w:rPr>
        <w:t xml:space="preserve">kesehatan mental mencerminkan keadaan seseorang yang mampu menyesuaikan diri secara positif, mengendalikan emosi, berpikir realistis, serta memiliki ketahanan psikologis dalam menghadapi tekanan. Namun, ketika stres kerja melampaui batas kemampuan individu, fungsi psikologis tersebut mengalami penurunan. Pada banyak kasus, gangguan kesehatan mental terlihat melalui gejala seperti kelelahan emosional, kecemasan, penurunan motivasi, hingga gejala </w:t>
      </w:r>
      <w:r w:rsidRPr="00F256D7">
        <w:rPr>
          <w:i/>
          <w:sz w:val="20"/>
          <w:szCs w:val="20"/>
        </w:rPr>
        <w:t>burnout</w:t>
      </w:r>
      <w:r w:rsidRPr="004571F5">
        <w:rPr>
          <w:sz w:val="20"/>
          <w:szCs w:val="20"/>
        </w:rPr>
        <w:t>. Di sejumlah perusahaan Indonesia, masalah kesehatan mental sering kali tidak terlihat secara langsung karena karyawan cenderung menyembunyikan perasaan tertekan demi mempertahankan citra profesional.</w:t>
      </w:r>
    </w:p>
    <w:p w14:paraId="3941EC67" w14:textId="0A81199E" w:rsidR="00A071A7" w:rsidRPr="004571F5" w:rsidRDefault="00A071A7" w:rsidP="00A071A7">
      <w:pPr>
        <w:pStyle w:val="NormalWeb"/>
        <w:jc w:val="both"/>
        <w:rPr>
          <w:sz w:val="20"/>
          <w:szCs w:val="20"/>
        </w:rPr>
      </w:pPr>
      <w:r w:rsidRPr="004571F5">
        <w:rPr>
          <w:sz w:val="20"/>
          <w:szCs w:val="20"/>
        </w:rPr>
        <w:t xml:space="preserve">Dampak dari menurunnya kesehatan mental berhubungan langsung dengan </w:t>
      </w:r>
      <w:r w:rsidRPr="004571F5">
        <w:rPr>
          <w:rStyle w:val="Emphasis"/>
          <w:rFonts w:eastAsiaTheme="majorEastAsia"/>
          <w:sz w:val="20"/>
          <w:szCs w:val="20"/>
        </w:rPr>
        <w:t>employee well-being</w:t>
      </w:r>
      <w:r w:rsidRPr="004571F5">
        <w:rPr>
          <w:sz w:val="20"/>
          <w:szCs w:val="20"/>
        </w:rPr>
        <w:t xml:space="preserve">. </w:t>
      </w:r>
      <w:r w:rsidR="00F256D7">
        <w:rPr>
          <w:sz w:val="20"/>
          <w:szCs w:val="20"/>
        </w:rPr>
        <w:fldChar w:fldCharType="begin"/>
      </w:r>
      <w:r w:rsidR="00054E81">
        <w:rPr>
          <w:sz w:val="20"/>
          <w:szCs w:val="20"/>
        </w:rPr>
        <w:instrText xml:space="preserve"> ADDIN ZOTERO_ITEM CSL_CITATION {"citationID":"c5hacVYF","properties":{"formattedCitation":"[7]","plainCitation":"[7]","noteIndex":0},"citationItems":[{"id":9,"uris":["http://zotero.org/users/local/G4nLcDIy/items/9C3RBZYN"],"itemData":{"id":9,"type":"article-journal","issue":"2","language":"id","source":"Zotero","title":"PENGARUH KESEJATERAAN PEGAWAI DAN LINGKUNGAN KERJA TERHADAP PELAYANAN DATA KEPENDUDUKAN DINAS KEPENDUDUKAN DAN CATATAN SIPIL KOTA BANDUNG PROVINSI JAWA BARAT","volume":"6","author":[{"family":"Dananjaya","given":"Gede Bhayu"}],"issued":{"date-parts":[["2018"]]}}}],"schema":"https://github.com/citation-style-language/schema/raw/master/csl-citation.json"} </w:instrText>
      </w:r>
      <w:r w:rsidR="00F256D7">
        <w:rPr>
          <w:sz w:val="20"/>
          <w:szCs w:val="20"/>
        </w:rPr>
        <w:fldChar w:fldCharType="separate"/>
      </w:r>
      <w:r w:rsidR="00054E81" w:rsidRPr="00054E81">
        <w:rPr>
          <w:sz w:val="20"/>
        </w:rPr>
        <w:t>[7]</w:t>
      </w:r>
      <w:r w:rsidR="00F256D7">
        <w:rPr>
          <w:sz w:val="20"/>
          <w:szCs w:val="20"/>
        </w:rPr>
        <w:fldChar w:fldCharType="end"/>
      </w:r>
      <w:r w:rsidR="00F256D7">
        <w:rPr>
          <w:sz w:val="20"/>
          <w:szCs w:val="20"/>
        </w:rPr>
        <w:t xml:space="preserve">, </w:t>
      </w:r>
      <w:r w:rsidRPr="004571F5">
        <w:rPr>
          <w:sz w:val="20"/>
          <w:szCs w:val="20"/>
        </w:rPr>
        <w:t xml:space="preserve">menjelaskan bahwa kesejahteraan karyawan tidak hanya mencakup aspek fisik, tetapi juga aspek psikologis dan sosial yang mencerminkan kenyamanan dan kepuasan kerja. Kesejahteraan karyawan semakin relevan di era modern ketika perusahaan menyadari bahwa karyawan yang sehat secara mental lebih produktif, kreatif, serta memiliki loyalitas yang tinggi. Namun, stres kerja yang tinggi berpotensi menurunkan aspek </w:t>
      </w:r>
      <w:r w:rsidRPr="004571F5">
        <w:rPr>
          <w:rStyle w:val="Emphasis"/>
          <w:rFonts w:eastAsiaTheme="majorEastAsia"/>
          <w:sz w:val="20"/>
          <w:szCs w:val="20"/>
        </w:rPr>
        <w:t>well-being</w:t>
      </w:r>
      <w:r w:rsidRPr="004571F5">
        <w:rPr>
          <w:sz w:val="20"/>
          <w:szCs w:val="20"/>
        </w:rPr>
        <w:t>, terutama ketika karyawan tidak mendapatkan dukungan sosial, lingkungan kerja yang nyaman, atau kesempatan untuk menjaga keseimbangan antara pekerjaan dan kehidupan pribadi.</w:t>
      </w:r>
    </w:p>
    <w:p w14:paraId="16FEF009" w14:textId="78218D1F" w:rsidR="002C40FE" w:rsidRPr="002C40FE" w:rsidRDefault="00A071A7" w:rsidP="002C40FE">
      <w:pPr>
        <w:pStyle w:val="NormalWeb"/>
        <w:jc w:val="both"/>
        <w:rPr>
          <w:sz w:val="20"/>
          <w:lang w:val="en-US" w:eastAsia="en-US"/>
        </w:rPr>
      </w:pPr>
      <w:r w:rsidRPr="004571F5">
        <w:rPr>
          <w:sz w:val="20"/>
          <w:szCs w:val="20"/>
        </w:rPr>
        <w:t xml:space="preserve">Dalam beberapa tahun terakhir, sejumlah penelitian di Indonesia telah membahas hubungan antara stres kerja dan berbagai aspek pekerjaan. </w:t>
      </w:r>
      <w:r w:rsidR="00F256D7">
        <w:rPr>
          <w:sz w:val="20"/>
          <w:szCs w:val="20"/>
        </w:rPr>
        <w:fldChar w:fldCharType="begin"/>
      </w:r>
      <w:r w:rsidR="00054E81">
        <w:rPr>
          <w:sz w:val="20"/>
          <w:szCs w:val="20"/>
        </w:rPr>
        <w:instrText xml:space="preserve"> ADDIN ZOTERO_ITEM CSL_CITATION {"citationID":"c2yCQec9","properties":{"formattedCitation":"[8]","plainCitation":"[8]","noteIndex":0},"citationItems":[{"id":11,"uris":["http://zotero.org/users/local/G4nLcDIy/items/C4PMNRUG"],"itemData":{"id":11,"type":"article-journal","abstract":"Company can be seen from the performance of employees. Employee performance is the level of achievement or a person's work results from targets to be achieved or tasks to be achieved or tasks to be carried out in accordance with their respective responsibilities within a certain period of time. There are several factors that influence employee performance, namely motivation and work stress. This study aims to determine the effect of motivation and work stress on employee performance at PT. Bali is Self-Sufficient. The population in this study are all employees of PT. Bali Selfsufficient, totaling 43 employees. The sampling technique used is the saturated sampling technique, which is a sampling technique when all members of the population are used as samples, namely 43 employees. The data analysis technique used is multiple linear regression analysis supported by instrument tests (validity and reliability tests), classical assumption tests (normality test, multicollinearity and heteroscedasticity) and model feasibility tests (coefficient of determination test, F test and t test). The test results show that motivation has a positive effect on employee performance while work stress has a negative effect on employee performance. Suggested PT. Bali Simply Mandiri can improve security and safety at work so that employees feel comfortable at work and provide direction in completing the work that each employee has.","language":"id","source":"Zotero","title":"PENGARUH MOTIVASI DAN STRES KERJA TERHADAP KINERJA KARYAWAN PADA PT. BALI CUKUP MANDIRI","volume":"3","author":[{"family":"Pandhita","given":"I Putu Wiko"},{"family":"Sujana","given":"I Wayan"},{"family":"Novarini","given":"Ni Nyoman Ari"}],"issued":{"date-parts":[["2022"]]}}}],"schema":"https://github.com/citation-style-language/schema/raw/master/csl-citation.json"} </w:instrText>
      </w:r>
      <w:r w:rsidR="00F256D7">
        <w:rPr>
          <w:sz w:val="20"/>
          <w:szCs w:val="20"/>
        </w:rPr>
        <w:fldChar w:fldCharType="separate"/>
      </w:r>
      <w:r w:rsidR="00054E81" w:rsidRPr="00054E81">
        <w:rPr>
          <w:sz w:val="20"/>
        </w:rPr>
        <w:t>[8]</w:t>
      </w:r>
      <w:r w:rsidR="00F256D7">
        <w:rPr>
          <w:sz w:val="20"/>
          <w:szCs w:val="20"/>
        </w:rPr>
        <w:fldChar w:fldCharType="end"/>
      </w:r>
      <w:r w:rsidR="00F256D7">
        <w:rPr>
          <w:sz w:val="20"/>
          <w:szCs w:val="20"/>
        </w:rPr>
        <w:t xml:space="preserve">, </w:t>
      </w:r>
      <w:r w:rsidRPr="004571F5">
        <w:rPr>
          <w:sz w:val="20"/>
          <w:szCs w:val="20"/>
        </w:rPr>
        <w:t>menemukan bahwa stres kerja memberikan pengaruh signifikan terhadap penurunan kinerja di sektor manufaktur.</w:t>
      </w:r>
      <w:r w:rsidR="002C40FE">
        <w:rPr>
          <w:sz w:val="20"/>
          <w:szCs w:val="20"/>
        </w:rPr>
        <w:t xml:space="preserve"> </w:t>
      </w:r>
      <w:r w:rsidR="002C40FE" w:rsidRPr="002C40FE">
        <w:rPr>
          <w:sz w:val="20"/>
          <w:lang w:val="en-US" w:eastAsia="en-US"/>
        </w:rPr>
        <w:t>Dalam beberapa tahun terakhir, berbagai penelitian di Indonesia semakin menyoroti keterkaitan antara stres kerja dan aspek-aspek penting dalam lingkungan kerja, termasuk kinerja, produktivitas, dan kesejahteraan karyawan. Salah satu temuan yang relevan ditunjukkan oleh Pandhita, Sujana, dan Novarini (2022), yang mengidentifikasi bahwa stres kerja memiliki pengaruh signifikan terhadap penurunan kinerja pada sektor manufaktur. Hal ini terjadi karena tingginya tekanan pekerjaan, target produksi yang ketat, serta kondisi operasional yang menuntut konsentrasi tinggi dapat memperburuk kondisi psikologis karyawan.</w:t>
      </w:r>
    </w:p>
    <w:p w14:paraId="4D4B3D58" w14:textId="675C654F" w:rsidR="002C40FE" w:rsidRPr="002C40FE" w:rsidRDefault="002C40FE" w:rsidP="002C40FE">
      <w:pPr>
        <w:spacing w:before="100" w:beforeAutospacing="1" w:after="100" w:afterAutospacing="1" w:line="240" w:lineRule="auto"/>
        <w:jc w:val="both"/>
        <w:rPr>
          <w:rFonts w:ascii="Times New Roman" w:eastAsia="Times New Roman" w:hAnsi="Times New Roman" w:cs="Times New Roman"/>
          <w:sz w:val="20"/>
          <w:szCs w:val="24"/>
          <w:lang w:val="en-US"/>
        </w:rPr>
      </w:pPr>
      <w:r w:rsidRPr="002C40FE">
        <w:rPr>
          <w:rFonts w:ascii="Times New Roman" w:eastAsia="Times New Roman" w:hAnsi="Times New Roman" w:cs="Times New Roman"/>
          <w:sz w:val="20"/>
          <w:szCs w:val="24"/>
          <w:lang w:val="en-US"/>
        </w:rPr>
        <w:t>Ketika stres tidak terkelola, kemampuan karyawan untuk mempertahankan fokus, mengambil keputusan dengan tepat, dan menjaga stamina kerja akan menurun</w:t>
      </w:r>
      <w:r w:rsidR="00E87408">
        <w:rPr>
          <w:rFonts w:ascii="Times New Roman" w:eastAsia="Times New Roman" w:hAnsi="Times New Roman" w:cs="Times New Roman"/>
          <w:sz w:val="20"/>
          <w:szCs w:val="24"/>
        </w:rPr>
        <w:t xml:space="preserve">, </w:t>
      </w:r>
      <w:r w:rsidR="00E87408">
        <w:rPr>
          <w:rFonts w:ascii="Times New Roman" w:eastAsia="Times New Roman" w:hAnsi="Times New Roman" w:cs="Times New Roman"/>
          <w:sz w:val="20"/>
          <w:szCs w:val="24"/>
        </w:rPr>
        <w:fldChar w:fldCharType="begin"/>
      </w:r>
      <w:r w:rsidR="00054E81">
        <w:rPr>
          <w:rFonts w:ascii="Times New Roman" w:eastAsia="Times New Roman" w:hAnsi="Times New Roman" w:cs="Times New Roman"/>
          <w:sz w:val="20"/>
          <w:szCs w:val="24"/>
        </w:rPr>
        <w:instrText xml:space="preserve"> ADDIN ZOTERO_ITEM CSL_CITATION {"citationID":"QSIsVUDm","properties":{"formattedCitation":"[9]","plainCitation":"[9]","noteIndex":0},"citationItems":[{"id":42,"uris":["http://zotero.org/users/local/G4nLcDIy/items/3NE589QX"],"itemData":{"id":42,"type":"article-journal","abstract":"The increasingly competitive job market has heightened work pressure faced by employees, particularly in the pharmaceutical sector. Unmanaged work pressure can lead to stress and job burnout, ultimately resulting in decreased employee performance. This study aims to analyze the effects of work pressure, job stress, and job burnout on employee performance in a pharmaceutical company. A quantitative method was employed, using a semi-structured questionnaire distributed to 50 purposively selected respondents. The study focused on testing seven hypotheses that include both direct and mediating relationships among the variables. Literature review indicates that work pressure and job stress have direct impacts on job burnout and employee performance. Furthermore, job burnout acts as a mediating variable in the relationship between work pressure, job stress, and performance. These findings highlight the importance of managing work pressure and stress to maintain optimal employee performance, as well as the need for leadership and organizational support in fostering a healthy work environment.","container-title":"MAMEN: Jurnal Manajemen","DOI":"10.55123/mamen.v4i4.6122","ISSN":"2809-8099, 2810-0484","issue":"4","journalAbbreviation":"MAMEN: Jurnal Manajemen","language":"id","license":"https://creativecommons.org/licenses/by/4.0","page":"668-682","source":"DOI.org (Crossref)","title":"Pengaruh Work Pressure, Kelelahan Kerja terhadap Kinerja Karyawan dengan Stres Kerja sebagai Mediasi, Sektor Farmasi","volume":"4","author":[{"literal":"Syifa Aulia"},{"literal":"Nadia Hamidah Putri"},{"literal":"Zain Atikah Pramudita"},{"literal":"Sri Wahyuni"}],"issued":{"date-parts":[["2025",10,15]]}}}],"schema":"https://github.com/citation-style-language/schema/raw/master/csl-citation.json"} </w:instrText>
      </w:r>
      <w:r w:rsidR="00E87408">
        <w:rPr>
          <w:rFonts w:ascii="Times New Roman" w:eastAsia="Times New Roman" w:hAnsi="Times New Roman" w:cs="Times New Roman"/>
          <w:sz w:val="20"/>
          <w:szCs w:val="24"/>
        </w:rPr>
        <w:fldChar w:fldCharType="separate"/>
      </w:r>
      <w:r w:rsidR="00054E81" w:rsidRPr="00054E81">
        <w:rPr>
          <w:rFonts w:ascii="Times New Roman" w:hAnsi="Times New Roman" w:cs="Times New Roman"/>
          <w:sz w:val="20"/>
        </w:rPr>
        <w:t>[9]</w:t>
      </w:r>
      <w:r w:rsidR="00E87408">
        <w:rPr>
          <w:rFonts w:ascii="Times New Roman" w:eastAsia="Times New Roman" w:hAnsi="Times New Roman" w:cs="Times New Roman"/>
          <w:sz w:val="20"/>
          <w:szCs w:val="24"/>
        </w:rPr>
        <w:fldChar w:fldCharType="end"/>
      </w:r>
      <w:r w:rsidRPr="002C40FE">
        <w:rPr>
          <w:rFonts w:ascii="Times New Roman" w:eastAsia="Times New Roman" w:hAnsi="Times New Roman" w:cs="Times New Roman"/>
          <w:sz w:val="20"/>
          <w:szCs w:val="24"/>
          <w:lang w:val="en-US"/>
        </w:rPr>
        <w:t>. Situasi tersebut berdampak pada lambatnya penyelesaian tugas, meningkatnya kesalahan kerja, dan menurunnya kualitas hasil produksi. Dengan demikian, temuan ini menegaskan bahwa stres kerja merupakan faktor yang sangat menentukan keberhasilan operasional di sektor manufaktur, serta perlu mendapatkan perhatian serius dari manajemen untuk menjaga kinerja tetap stabil.</w:t>
      </w:r>
    </w:p>
    <w:p w14:paraId="3116EEB4" w14:textId="1DEC4A92" w:rsidR="00A071A7" w:rsidRDefault="00A071A7" w:rsidP="00A071A7">
      <w:pPr>
        <w:pStyle w:val="NormalWeb"/>
        <w:jc w:val="both"/>
        <w:rPr>
          <w:sz w:val="20"/>
          <w:szCs w:val="20"/>
        </w:rPr>
      </w:pPr>
      <w:r w:rsidRPr="004571F5">
        <w:rPr>
          <w:sz w:val="20"/>
          <w:szCs w:val="20"/>
        </w:rPr>
        <w:t xml:space="preserve"> Penelitian </w:t>
      </w:r>
      <w:r w:rsidR="00F256D7">
        <w:rPr>
          <w:sz w:val="20"/>
          <w:szCs w:val="20"/>
        </w:rPr>
        <w:fldChar w:fldCharType="begin"/>
      </w:r>
      <w:r w:rsidR="00054E81">
        <w:rPr>
          <w:sz w:val="20"/>
          <w:szCs w:val="20"/>
        </w:rPr>
        <w:instrText xml:space="preserve"> ADDIN ZOTERO_ITEM CSL_CITATION {"citationID":"fP61hUcb","properties":{"formattedCitation":"[10]","plainCitation":"[10]","noteIndex":0},"citationItems":[{"id":13,"uris":["http://zotero.org/users/local/G4nLcDIy/items/YYHSIB8T"],"itemData":{"id":13,"type":"article-journal","abstract":"This research aims to analyze the influence of the work environment, work motivation, and work discipline on the performance of TNI Pusdikbangspes Kodiklat non-commissioned personnel. This research uses a quantitative approach, survey methods and path analysis. Sample 50 respondents. The research results showed that: the work environment had a direct positive and significant effect on work discipline of 0.529; Work motivation has a direct positive and significant effect on work discipline of 0.371; work environment has a direct positive and significant effect on performance of 0.299; Work motivation has a direct positive and significant effect on performance of 0.541; Work discipline has a direct positive and significant effect on the performance of Pusdikbangspes Kodiklat TNI noncommissioned officers by 0.235.","language":"id","source":"Zotero","title":"DAMPAK LINGKUNGAN KERJA, MOTIVASI KERJA, DISIPLIN KERJA TERHADAP KINERJA BINTARA PUSDIKBANGSPES KODIKLAT TNI","volume":"15","author":[{"family":"Yosepha","given":"Sri Yanthy"},{"family":"Widodo","given":"Sri"},{"family":"Wiratno","given":"Budi"}],"issued":{"date-parts":[["2025"]]}}}],"schema":"https://github.com/citation-style-language/schema/raw/master/csl-citation.json"} </w:instrText>
      </w:r>
      <w:r w:rsidR="00F256D7">
        <w:rPr>
          <w:sz w:val="20"/>
          <w:szCs w:val="20"/>
        </w:rPr>
        <w:fldChar w:fldCharType="separate"/>
      </w:r>
      <w:r w:rsidR="00054E81" w:rsidRPr="00054E81">
        <w:rPr>
          <w:sz w:val="20"/>
        </w:rPr>
        <w:t>[10]</w:t>
      </w:r>
      <w:r w:rsidR="00F256D7">
        <w:rPr>
          <w:sz w:val="20"/>
          <w:szCs w:val="20"/>
        </w:rPr>
        <w:fldChar w:fldCharType="end"/>
      </w:r>
      <w:r w:rsidR="00F256D7">
        <w:rPr>
          <w:sz w:val="20"/>
          <w:szCs w:val="20"/>
        </w:rPr>
        <w:t xml:space="preserve">, </w:t>
      </w:r>
      <w:r w:rsidRPr="004571F5">
        <w:rPr>
          <w:sz w:val="20"/>
          <w:szCs w:val="20"/>
        </w:rPr>
        <w:t xml:space="preserve"> menunjukkan bahwa stres kerja dapat menyebabkan </w:t>
      </w:r>
      <w:r w:rsidRPr="001B03E1">
        <w:rPr>
          <w:i/>
          <w:sz w:val="20"/>
          <w:szCs w:val="20"/>
        </w:rPr>
        <w:t>burnout</w:t>
      </w:r>
      <w:r w:rsidRPr="004571F5">
        <w:rPr>
          <w:sz w:val="20"/>
          <w:szCs w:val="20"/>
        </w:rPr>
        <w:t xml:space="preserve">, yang selanjutnya menurunkan produktivitas karyawan. Namun demikian, sebagian besar studi hanya berfokus pada hubungan antara dua variabel, seperti stres kerja dan kinerja, atau stres kerja dan kepuasan kerja, tanpa memasukkan aspek kesehatan mental dan </w:t>
      </w:r>
      <w:r w:rsidRPr="004571F5">
        <w:rPr>
          <w:rStyle w:val="Emphasis"/>
          <w:rFonts w:eastAsiaTheme="majorEastAsia"/>
          <w:sz w:val="20"/>
          <w:szCs w:val="20"/>
        </w:rPr>
        <w:t>well-being</w:t>
      </w:r>
      <w:r w:rsidRPr="004571F5">
        <w:rPr>
          <w:sz w:val="20"/>
          <w:szCs w:val="20"/>
        </w:rPr>
        <w:t xml:space="preserve"> sebagai variabel mediasi yang memiliki peran penting dalam menjelaskan hubungan berantai tersebut.</w:t>
      </w:r>
    </w:p>
    <w:p w14:paraId="5B4DCE31" w14:textId="77777777" w:rsidR="00E87408" w:rsidRPr="004571F5" w:rsidRDefault="00E87408" w:rsidP="00A071A7">
      <w:pPr>
        <w:pStyle w:val="NormalWeb"/>
        <w:jc w:val="both"/>
        <w:rPr>
          <w:sz w:val="20"/>
          <w:szCs w:val="20"/>
        </w:rPr>
      </w:pPr>
    </w:p>
    <w:p w14:paraId="57D04D93" w14:textId="1154F8A3" w:rsidR="00A071A7" w:rsidRPr="004571F5" w:rsidRDefault="00A071A7" w:rsidP="00A071A7">
      <w:pPr>
        <w:pStyle w:val="NormalWeb"/>
        <w:jc w:val="both"/>
        <w:rPr>
          <w:sz w:val="20"/>
          <w:szCs w:val="20"/>
        </w:rPr>
      </w:pPr>
      <w:r w:rsidRPr="004571F5">
        <w:rPr>
          <w:sz w:val="20"/>
          <w:szCs w:val="20"/>
        </w:rPr>
        <w:t xml:space="preserve">Oleh karena itu, penelitian ini memiliki urgensi ilmiah untuk menghadirkan model yang lebih komprehensif. Dengan memasukkan variabel stres kerja, kesehatan mental, </w:t>
      </w:r>
      <w:r w:rsidRPr="004571F5">
        <w:rPr>
          <w:rStyle w:val="Emphasis"/>
          <w:rFonts w:eastAsiaTheme="majorEastAsia"/>
          <w:sz w:val="20"/>
          <w:szCs w:val="20"/>
        </w:rPr>
        <w:t>employee well-being</w:t>
      </w:r>
      <w:r w:rsidRPr="004571F5">
        <w:rPr>
          <w:sz w:val="20"/>
          <w:szCs w:val="20"/>
        </w:rPr>
        <w:t xml:space="preserve">, dan produktivitas dalam satu alur sebab-akibat, penelitian ini memberikan gambaran yang lebih utuh mengenai bagaimana tekanan pekerjaan dapat </w:t>
      </w:r>
      <w:r w:rsidRPr="004571F5">
        <w:rPr>
          <w:sz w:val="20"/>
          <w:szCs w:val="20"/>
        </w:rPr>
        <w:lastRenderedPageBreak/>
        <w:t xml:space="preserve">memengaruhi hasil kerja melalui kondisi psikologis karyawan. Selain memberikan kontribusi akademik, penelitian ini juga memiliki nilai praktis yang penting. Perusahaan di Indonesia kini mulai menyadari bahwa keberhasilan organisasi sangat bergantung pada kemampuan mempertahankan kesejahteraan karyawan. </w:t>
      </w:r>
      <w:r w:rsidR="00F256D7">
        <w:rPr>
          <w:sz w:val="20"/>
          <w:szCs w:val="20"/>
        </w:rPr>
        <w:fldChar w:fldCharType="begin"/>
      </w:r>
      <w:r w:rsidR="00054E81">
        <w:rPr>
          <w:sz w:val="20"/>
          <w:szCs w:val="20"/>
        </w:rPr>
        <w:instrText xml:space="preserve"> ADDIN ZOTERO_ITEM CSL_CITATION {"citationID":"xpxSjP4m","properties":{"formattedCitation":"[11]","plainCitation":"[11]","noteIndex":0},"citationItems":[{"id":15,"uris":["http://zotero.org/users/local/G4nLcDIy/items/3YMWQFP2"],"itemData":{"id":15,"type":"article-journal","abstract":"This study discusses the effect of work and job satisfaction on employee performance at PT Weigh Langsa. The samples in this study were 64 people. The data analysis method uses multiple linear regression analysis, t test, F test, and coefficient of determination analysis. The regression equation in this study is Y = 2,180 + 0,104 X1 + 0,318 X2. From the trials can emphasize the significant work performance on employee performance, and job satisfaction supports significant performance at PT. Weigh Langsa. From trials can prove that simultaneous job stress and job satisfaction have a significant effect on the performance of employees at PT. Weigh Langsa. From the coefficient of determination test can determine job stress and job satisfaction affect employee performance at PT. Weigh Langsa of 45.5%, while the remaining 54.5% is determined by other variables outside this research model.","language":"id","source":"Zotero","title":"PENGARUH STRES KERJA DAN KEPUASAN KERJA TERHADAP KINERJA KARYAWAN PADA PT. TIMBANG LANGSA","volume":"3","author":[{"family":"Setianingsih","given":"Dias"},{"family":"Mora","given":"Zulkarnen"},{"family":"Rahmawati","given":"Ayu"}],"issued":{"date-parts":[["2019"]]}}}],"schema":"https://github.com/citation-style-language/schema/raw/master/csl-citation.json"} </w:instrText>
      </w:r>
      <w:r w:rsidR="00F256D7">
        <w:rPr>
          <w:sz w:val="20"/>
          <w:szCs w:val="20"/>
        </w:rPr>
        <w:fldChar w:fldCharType="separate"/>
      </w:r>
      <w:r w:rsidR="00054E81" w:rsidRPr="00054E81">
        <w:rPr>
          <w:sz w:val="20"/>
        </w:rPr>
        <w:t>[11]</w:t>
      </w:r>
      <w:r w:rsidR="00F256D7">
        <w:rPr>
          <w:sz w:val="20"/>
          <w:szCs w:val="20"/>
        </w:rPr>
        <w:fldChar w:fldCharType="end"/>
      </w:r>
      <w:r w:rsidR="00F256D7">
        <w:rPr>
          <w:sz w:val="20"/>
          <w:szCs w:val="20"/>
        </w:rPr>
        <w:t xml:space="preserve">, </w:t>
      </w:r>
      <w:r w:rsidRPr="004571F5">
        <w:rPr>
          <w:sz w:val="20"/>
          <w:szCs w:val="20"/>
        </w:rPr>
        <w:t>menegaskan bahwa organisasi yang memprioritaskan kesejahteraan psikologis karyawan akan memiliki tingkat produktivitas yang lebih tinggi dan stabil.</w:t>
      </w:r>
    </w:p>
    <w:p w14:paraId="6D3CE69A" w14:textId="0CDB6DB5" w:rsidR="00A071A7" w:rsidRPr="004571F5" w:rsidRDefault="00A071A7" w:rsidP="00A071A7">
      <w:pPr>
        <w:pStyle w:val="NormalWeb"/>
        <w:jc w:val="both"/>
        <w:rPr>
          <w:sz w:val="20"/>
          <w:szCs w:val="20"/>
        </w:rPr>
      </w:pPr>
      <w:r w:rsidRPr="004571F5">
        <w:rPr>
          <w:sz w:val="20"/>
          <w:szCs w:val="20"/>
        </w:rPr>
        <w:t>Lebih jauh lagi, kesehatan mental telah menjadi perhatian nasional. Dalam konteks sosial Indonesia, isu kesehatan mental kini semakin terbuka dan banyak dibicarakan, terutama pada kalangan pekerja muda. Tekanan pekerjaan yang berat, jam kerja panjang, dan kurangnya fasilitas penunjang psikologis membuat karyawan sangat rentan mengalami stres berkepanjangan</w:t>
      </w:r>
      <w:r w:rsidR="00493E74">
        <w:rPr>
          <w:sz w:val="20"/>
          <w:szCs w:val="20"/>
        </w:rPr>
        <w:t xml:space="preserve">, </w:t>
      </w:r>
      <w:r w:rsidR="00493E74">
        <w:rPr>
          <w:sz w:val="20"/>
          <w:szCs w:val="20"/>
        </w:rPr>
        <w:fldChar w:fldCharType="begin"/>
      </w:r>
      <w:r w:rsidR="00054E81">
        <w:rPr>
          <w:sz w:val="20"/>
          <w:szCs w:val="20"/>
        </w:rPr>
        <w:instrText xml:space="preserve"> ADDIN ZOTERO_ITEM CSL_CITATION {"citationID":"ShspoCv8","properties":{"formattedCitation":"[12]","plainCitation":"[12]","noteIndex":0},"citationItems":[{"id":51,"uris":["http://zotero.org/users/local/G4nLcDIy/items/KAAERXUV"],"itemData":{"id":51,"type":"article-journal","abstract":"Job stress is a situation in which work-related factors interact with an employee, altering his or her psychological and physiological state to such an extent that the person is forced to deviate from his or her normal functioning. Job burnout is a typical syndrome of professionals working in human services, and is characterized by emotional exhaustion (feeling emotionally overwhelmed by work), cynicism (active disengagement from one's work) and inefficacy. The consequences of work stress and burnout are not limited to the health of workers themselves, but also affect the quality of care provided to patients and the general well-being of the organization. Specifically, the main effects of workplace stress include absenteeism and turnover, decreased patient satisfaction and compliance, increased risk of work-related injury, intention to leave the workplace and misdiagnosis and treatment. Increased psychological distress in healthcare workers is associated with excessive workload, lack of task control, role ambiguity, inadequate staffing levels, conflict between work and family roles, low job satisfaction, low involvement in decision-making, time pressure, lack of social support at work and difficulty relating to patients. It is important to identify key organizational and worker risk factors to improve work engagement and to protect healthcare workers from the risk of developing occupational stress and burnout.","language":"id","source":"Zotero","title":"KESEHATAN MENTAL DAN STRES KERJA DI TEMPAT KERJA: TINJAUAN PUSTAKA","author":[{"family":"Sahadewa","given":"Sukma"},{"family":"Durry","given":"Fara Disa"}]}}],"schema":"https://github.com/citation-style-language/schema/raw/master/csl-citation.json"} </w:instrText>
      </w:r>
      <w:r w:rsidR="00493E74">
        <w:rPr>
          <w:sz w:val="20"/>
          <w:szCs w:val="20"/>
        </w:rPr>
        <w:fldChar w:fldCharType="separate"/>
      </w:r>
      <w:r w:rsidR="00054E81" w:rsidRPr="00054E81">
        <w:rPr>
          <w:sz w:val="20"/>
        </w:rPr>
        <w:t>[12]</w:t>
      </w:r>
      <w:r w:rsidR="00493E74">
        <w:rPr>
          <w:sz w:val="20"/>
          <w:szCs w:val="20"/>
        </w:rPr>
        <w:fldChar w:fldCharType="end"/>
      </w:r>
      <w:r w:rsidRPr="004571F5">
        <w:rPr>
          <w:sz w:val="20"/>
          <w:szCs w:val="20"/>
        </w:rPr>
        <w:t>. Tantangan ini memerlukan respons organisasi yang lebih humanis, seperti penyediaan layanan konseling, pengaturan beban kerja yang proporsional, dan menciptakan budaya kerja yang suportif.</w:t>
      </w:r>
    </w:p>
    <w:p w14:paraId="546798DB" w14:textId="77777777" w:rsidR="00A071A7" w:rsidRPr="004571F5" w:rsidRDefault="00A071A7" w:rsidP="00A071A7">
      <w:pPr>
        <w:pStyle w:val="NormalWeb"/>
        <w:jc w:val="both"/>
        <w:rPr>
          <w:sz w:val="20"/>
          <w:szCs w:val="20"/>
        </w:rPr>
      </w:pPr>
      <w:r w:rsidRPr="004571F5">
        <w:rPr>
          <w:sz w:val="20"/>
          <w:szCs w:val="20"/>
        </w:rPr>
        <w:t>Dengan demikian, penelitian ini tidak hanya berfungsi sebagai kajian teoritis, tetapi juga sebagai referensi bagi perusahaan dalam merancang strategi manajemen stres yang efektif. Program-program seperti pelatihan pengelolaan stres, peningkatan komunikasi organisasi, dan penyediaan lingkungan kerja yang aman secara psikologis dapat menjadi langkah strategis untuk meningkatkan kesehatan mental dan kesejahteraan karyawan. Pada akhirnya, penelitian ini diharapkan memberikan kontribusi yang signifikan dalam memahami bagaimana stres kerja dan kondisi psikologis karyawan memengaruhi produktivitas di berbagai sektor industri di Indonesia.</w:t>
      </w:r>
    </w:p>
    <w:p w14:paraId="255FED97" w14:textId="77777777" w:rsidR="00A071A7" w:rsidRPr="004571F5" w:rsidRDefault="00A071A7" w:rsidP="00A071A7">
      <w:pPr>
        <w:pStyle w:val="NormalWeb"/>
        <w:jc w:val="both"/>
        <w:rPr>
          <w:sz w:val="20"/>
          <w:szCs w:val="20"/>
        </w:rPr>
      </w:pPr>
    </w:p>
    <w:p w14:paraId="6C2A8023" w14:textId="2713C567" w:rsidR="00A071A7" w:rsidRPr="00051C9F" w:rsidRDefault="004571F5" w:rsidP="0074370F">
      <w:pPr>
        <w:pStyle w:val="ListParagraph"/>
        <w:numPr>
          <w:ilvl w:val="0"/>
          <w:numId w:val="19"/>
        </w:numPr>
        <w:spacing w:before="400" w:after="120" w:line="240" w:lineRule="auto"/>
        <w:ind w:left="714" w:hanging="357"/>
        <w:outlineLvl w:val="1"/>
        <w:rPr>
          <w:rFonts w:ascii="Times New Roman" w:eastAsia="Times New Roman" w:hAnsi="Times New Roman" w:cs="Times New Roman"/>
          <w:b/>
          <w:bCs/>
          <w:color w:val="FF0000"/>
          <w:sz w:val="26"/>
          <w:szCs w:val="26"/>
        </w:rPr>
      </w:pPr>
      <w:r w:rsidRPr="00051C9F">
        <w:rPr>
          <w:rFonts w:ascii="Times New Roman" w:eastAsia="Times New Roman" w:hAnsi="Times New Roman" w:cs="Times New Roman"/>
          <w:b/>
          <w:bCs/>
          <w:color w:val="FF0000"/>
          <w:sz w:val="26"/>
          <w:szCs w:val="26"/>
        </w:rPr>
        <w:t>METODOLOGI PENELITIAN</w:t>
      </w:r>
    </w:p>
    <w:p w14:paraId="3582A717" w14:textId="1FBD8C24" w:rsidR="00A071A7" w:rsidRPr="00051C9F" w:rsidRDefault="00A071A7" w:rsidP="0074370F">
      <w:pPr>
        <w:pStyle w:val="NormalWeb"/>
        <w:numPr>
          <w:ilvl w:val="0"/>
          <w:numId w:val="20"/>
        </w:numPr>
        <w:spacing w:before="120" w:beforeAutospacing="0" w:after="120" w:afterAutospacing="0"/>
        <w:ind w:left="567" w:hanging="210"/>
        <w:jc w:val="both"/>
        <w:rPr>
          <w:sz w:val="20"/>
          <w:szCs w:val="20"/>
        </w:rPr>
      </w:pPr>
      <w:r w:rsidRPr="00051C9F">
        <w:rPr>
          <w:rStyle w:val="Strong"/>
          <w:rFonts w:eastAsiaTheme="majorEastAsia"/>
          <w:sz w:val="20"/>
          <w:szCs w:val="20"/>
        </w:rPr>
        <w:t>Tahapan Penelitian</w:t>
      </w:r>
    </w:p>
    <w:p w14:paraId="7050F83E" w14:textId="77777777" w:rsidR="00A071A7" w:rsidRPr="004571F5" w:rsidRDefault="00A071A7" w:rsidP="002924A6">
      <w:pPr>
        <w:pStyle w:val="NormalWeb"/>
        <w:jc w:val="both"/>
        <w:rPr>
          <w:sz w:val="20"/>
          <w:szCs w:val="20"/>
        </w:rPr>
      </w:pPr>
      <w:r w:rsidRPr="004571F5">
        <w:rPr>
          <w:sz w:val="20"/>
          <w:szCs w:val="20"/>
        </w:rPr>
        <w:t>Tahapan penelitian disusun mengikuti pedoman metodologis dari Umar (2014) dan Sugiyono (2017), yang menekankan bahwa penelitian ilmiah harus melalui proses berurutan mulai dari identifikasi masalah hingga penarikan kesimpulan. Oleh karena itu, dalam penelitian ini, setiap langkah dirancang secara sistematis agar saling berkesinambungan dan memastikan bahwa keseluruhan proses berjalan terarah, terukur, serta menghasilkan temuan yang dapat dipertanggungjawabkan secara akademik. Penyusunan tahapan penelitian tidak semata-mata dilakukan untuk memenuhi aspek prosedural, tetapi juga untuk menjaga konsistensi antara rumusan masalah, tujuan penelitian, metode pengumpulan data, serta teknik analisis yang digunakan.</w:t>
      </w:r>
    </w:p>
    <w:p w14:paraId="6D504906" w14:textId="77777777" w:rsidR="00A071A7" w:rsidRPr="004571F5" w:rsidRDefault="00A071A7" w:rsidP="002924A6">
      <w:pPr>
        <w:pStyle w:val="NormalWeb"/>
        <w:jc w:val="both"/>
        <w:rPr>
          <w:sz w:val="20"/>
          <w:szCs w:val="20"/>
        </w:rPr>
      </w:pPr>
      <w:r w:rsidRPr="004571F5">
        <w:rPr>
          <w:sz w:val="20"/>
          <w:szCs w:val="20"/>
        </w:rPr>
        <w:t>Penyusunan alur penelitian menjadi elemen penting karena melalui struktur inilah integrasi antara konsep teoretis dan pelaksanaan empiris dapat terjaga. Tahapan penelitian yang runtut membantu peneliti mengantisipasi potensi ketidaksesuaian, baik pada proses pengambilan data maupun saat melakukan interpretasi hasil. Selain itu, alur penelitian yang jelas memberikan fleksibilitas bagi peneliti untuk melakukan penyesuaian metodologis apabila muncul dinamika lapangan yang tidak terduga atau apabila ditemukan kondisi yang tidak sepenuhnya sesuai dengan perencanaan awal.</w:t>
      </w:r>
    </w:p>
    <w:p w14:paraId="3C0E579A" w14:textId="77777777" w:rsidR="00A071A7" w:rsidRPr="004571F5" w:rsidRDefault="00A071A7" w:rsidP="002924A6">
      <w:pPr>
        <w:pStyle w:val="NormalWeb"/>
        <w:jc w:val="both"/>
        <w:rPr>
          <w:sz w:val="20"/>
          <w:szCs w:val="20"/>
        </w:rPr>
      </w:pPr>
      <w:r w:rsidRPr="004571F5">
        <w:rPr>
          <w:sz w:val="20"/>
          <w:szCs w:val="20"/>
        </w:rPr>
        <w:t xml:space="preserve">Pada penelitian ini, proses dimulai dari </w:t>
      </w:r>
      <w:r w:rsidRPr="00051C9F">
        <w:rPr>
          <w:rStyle w:val="Strong"/>
          <w:rFonts w:eastAsiaTheme="majorEastAsia"/>
          <w:b w:val="0"/>
          <w:sz w:val="20"/>
          <w:szCs w:val="20"/>
        </w:rPr>
        <w:t>identifikasi masalah</w:t>
      </w:r>
      <w:r w:rsidRPr="004571F5">
        <w:rPr>
          <w:sz w:val="20"/>
          <w:szCs w:val="20"/>
        </w:rPr>
        <w:t xml:space="preserve">, yang berfokus pada meningkatnya fenomena stres kerja di berbagai sektor industri serta urgensi untuk mengkaji konsekuensinya terhadap kesehatan mental, employee well-being, dan produktivitas karyawan. Tahap ini menegaskan relevansi topik penelitian dan memberikan dasar bagi penyusunan kerangka teoretis. Setelah itu dilakukan </w:t>
      </w:r>
      <w:r w:rsidRPr="00051C9F">
        <w:rPr>
          <w:rStyle w:val="Strong"/>
          <w:rFonts w:eastAsiaTheme="majorEastAsia"/>
          <w:b w:val="0"/>
          <w:sz w:val="20"/>
          <w:szCs w:val="20"/>
        </w:rPr>
        <w:t>studi literatur</w:t>
      </w:r>
      <w:r w:rsidRPr="004571F5">
        <w:rPr>
          <w:sz w:val="20"/>
          <w:szCs w:val="20"/>
        </w:rPr>
        <w:t>, yang melibatkan penelusuran penelitian terdahulu, teori psikologi industri dan organisasi, serta regulasi ketenagakerjaan yang berkaitan dengan kesejahteraan pekerja. Studi literatur ini juga membantu mengidentifikasi kesenjangan penelitian (research gap) yang menjadi dasar perumusan tujuan penelitian.</w:t>
      </w:r>
    </w:p>
    <w:p w14:paraId="0D43827E" w14:textId="77777777" w:rsidR="00A071A7" w:rsidRPr="004571F5" w:rsidRDefault="00A071A7" w:rsidP="002924A6">
      <w:pPr>
        <w:pStyle w:val="NormalWeb"/>
        <w:jc w:val="both"/>
        <w:rPr>
          <w:sz w:val="20"/>
          <w:szCs w:val="20"/>
        </w:rPr>
      </w:pPr>
      <w:r w:rsidRPr="004571F5">
        <w:rPr>
          <w:sz w:val="20"/>
          <w:szCs w:val="20"/>
        </w:rPr>
        <w:t xml:space="preserve">Tahap selanjutnya yaitu </w:t>
      </w:r>
      <w:r w:rsidRPr="00051C9F">
        <w:rPr>
          <w:rStyle w:val="Strong"/>
          <w:rFonts w:eastAsiaTheme="majorEastAsia"/>
          <w:b w:val="0"/>
          <w:sz w:val="20"/>
          <w:szCs w:val="20"/>
        </w:rPr>
        <w:t>perumusan variabel dan hipotesis</w:t>
      </w:r>
      <w:r w:rsidRPr="004571F5">
        <w:rPr>
          <w:sz w:val="20"/>
          <w:szCs w:val="20"/>
        </w:rPr>
        <w:t xml:space="preserve">. Variabel-variabel seperti stres kerja, kesehatan mental, employee well-being, dan produktivitas dirumuskan berdasarkan landasan teori yang kuat. Hipotesis disusun sebagai jawaban sementara terhadap rumusan masalah dan akan diuji melalui metode statistik. Setelah perumusan hipotesis, peneliti menyusun </w:t>
      </w:r>
      <w:r w:rsidRPr="00051C9F">
        <w:rPr>
          <w:rStyle w:val="Strong"/>
          <w:rFonts w:eastAsiaTheme="majorEastAsia"/>
          <w:b w:val="0"/>
          <w:sz w:val="20"/>
          <w:szCs w:val="20"/>
        </w:rPr>
        <w:t>instrumen penelitian</w:t>
      </w:r>
      <w:r w:rsidRPr="004571F5">
        <w:rPr>
          <w:sz w:val="20"/>
          <w:szCs w:val="20"/>
        </w:rPr>
        <w:t>, termasuk adaptasi kuesioner yang relevan dengan konteks organisasi. Instrumen kemudian menjalani uji validitas dan reliabilitas awal untuk memastikan keakuratan alat ukur sebelum diterapkan pada sampel penelitian yang sebenarnya.</w:t>
      </w:r>
    </w:p>
    <w:p w14:paraId="71F1E38D" w14:textId="77777777" w:rsidR="00A071A7" w:rsidRPr="004571F5" w:rsidRDefault="00A071A7" w:rsidP="002924A6">
      <w:pPr>
        <w:pStyle w:val="NormalWeb"/>
        <w:jc w:val="both"/>
        <w:rPr>
          <w:sz w:val="20"/>
          <w:szCs w:val="20"/>
        </w:rPr>
      </w:pPr>
      <w:r w:rsidRPr="004571F5">
        <w:rPr>
          <w:sz w:val="20"/>
          <w:szCs w:val="20"/>
        </w:rPr>
        <w:t xml:space="preserve">Proses berikutnya adalah </w:t>
      </w:r>
      <w:r w:rsidRPr="00051C9F">
        <w:rPr>
          <w:rStyle w:val="Strong"/>
          <w:rFonts w:eastAsiaTheme="majorEastAsia"/>
          <w:b w:val="0"/>
          <w:sz w:val="20"/>
          <w:szCs w:val="20"/>
        </w:rPr>
        <w:t>pengumpulan data</w:t>
      </w:r>
      <w:r w:rsidRPr="00051C9F">
        <w:rPr>
          <w:b/>
          <w:sz w:val="20"/>
          <w:szCs w:val="20"/>
        </w:rPr>
        <w:t>,</w:t>
      </w:r>
      <w:r w:rsidRPr="004571F5">
        <w:rPr>
          <w:sz w:val="20"/>
          <w:szCs w:val="20"/>
        </w:rPr>
        <w:t xml:space="preserve"> yang dilakukan melalui penyebaran kuesioner kepada karyawan dari berbagai unit kerja. Mekanisme distribusi diatur agar responden dapat mengisi kuesioner secara mandiri dan anonim. Prosedur ini dipilih untuk meminimalkan bias sosial serta meningkatkan kejujuran respon, sehingga data yang diperoleh lebih representatif dan valid. Setelah data terkumpul, dilakukan </w:t>
      </w:r>
      <w:r w:rsidRPr="00051C9F">
        <w:rPr>
          <w:rStyle w:val="Strong"/>
          <w:rFonts w:eastAsiaTheme="majorEastAsia"/>
          <w:b w:val="0"/>
          <w:sz w:val="20"/>
          <w:szCs w:val="20"/>
        </w:rPr>
        <w:t>pengolahan dan analisis data</w:t>
      </w:r>
      <w:r w:rsidRPr="004571F5">
        <w:rPr>
          <w:sz w:val="20"/>
          <w:szCs w:val="20"/>
        </w:rPr>
        <w:t xml:space="preserve"> menggunakan teknik </w:t>
      </w:r>
      <w:r w:rsidRPr="004571F5">
        <w:rPr>
          <w:sz w:val="20"/>
          <w:szCs w:val="20"/>
        </w:rPr>
        <w:lastRenderedPageBreak/>
        <w:t>statistik inferensial, khususnya regresi linier atau regresi berganda. Analisis dilakukan dengan memperhatikan asumsi-asumsi statistik seperti normalitas, linearitas, dan multikolinearitas untuk memastikan bahwa model yang digunakan memenuhi persyaratan metodologis.</w:t>
      </w:r>
    </w:p>
    <w:p w14:paraId="67B398DF" w14:textId="77777777" w:rsidR="00A071A7" w:rsidRPr="004571F5" w:rsidRDefault="00A071A7" w:rsidP="002924A6">
      <w:pPr>
        <w:pStyle w:val="NormalWeb"/>
        <w:jc w:val="both"/>
        <w:rPr>
          <w:sz w:val="20"/>
          <w:szCs w:val="20"/>
        </w:rPr>
      </w:pPr>
      <w:r w:rsidRPr="004571F5">
        <w:rPr>
          <w:sz w:val="20"/>
          <w:szCs w:val="20"/>
        </w:rPr>
        <w:t xml:space="preserve">Tahapan akhir meliputi </w:t>
      </w:r>
      <w:r w:rsidRPr="00051C9F">
        <w:rPr>
          <w:rStyle w:val="Strong"/>
          <w:rFonts w:eastAsiaTheme="majorEastAsia"/>
          <w:b w:val="0"/>
          <w:sz w:val="20"/>
          <w:szCs w:val="20"/>
        </w:rPr>
        <w:t>interpretasi hasil dan penarikan kesimpulan</w:t>
      </w:r>
      <w:r w:rsidRPr="004571F5">
        <w:rPr>
          <w:sz w:val="20"/>
          <w:szCs w:val="20"/>
        </w:rPr>
        <w:t>. Pada tahap ini, peneliti tidak hanya mengevaluasi diterima atau ditolaknya hipotesis, tetapi juga memberikan penjelasan teoretis yang mendalam mengenai keterkaitan antarvariabel. Implikasi praktis bagi organisasi dibahas secara komprehensif, termasuk rekomendasi strategis untuk mengurangi stres kerja dan meningkatkan kesejahteraan serta produktivitas karyawan. Hasil penelitian juga diposisikan dalam konteks temuan terdahulu untuk memperkuat kontribusi akademiknya.</w:t>
      </w:r>
    </w:p>
    <w:p w14:paraId="6FFC9E91" w14:textId="77777777" w:rsidR="00A071A7" w:rsidRPr="004571F5" w:rsidRDefault="00A071A7" w:rsidP="002924A6">
      <w:pPr>
        <w:pStyle w:val="NormalWeb"/>
        <w:jc w:val="both"/>
        <w:rPr>
          <w:sz w:val="20"/>
          <w:szCs w:val="20"/>
        </w:rPr>
      </w:pPr>
      <w:r w:rsidRPr="004571F5">
        <w:rPr>
          <w:sz w:val="20"/>
          <w:szCs w:val="20"/>
        </w:rPr>
        <w:t>Dengan demikian, tahapan penelitian tidak hanya berfungsi sebagai prosedur teknis, tetapi juga sebagai kerangka kerja ilmiah yang memastikan keakuratan langkah, konsistensi metodologi, serta relevansi hasil terhadap permasalahan yang dikaji. Penjabaran tahapan yang komprehensif dan sistematis memungkinkan penelitian ini direplikasi, dievaluasi, serta dijadikan rujukan bagi penelitian selanjutnya.</w:t>
      </w:r>
    </w:p>
    <w:p w14:paraId="495C0EAC" w14:textId="77777777" w:rsidR="00A071A7" w:rsidRPr="004571F5" w:rsidRDefault="00A071A7" w:rsidP="00A071A7">
      <w:pPr>
        <w:pStyle w:val="NormalWeb"/>
        <w:jc w:val="both"/>
        <w:rPr>
          <w:sz w:val="20"/>
          <w:szCs w:val="20"/>
        </w:rPr>
      </w:pPr>
    </w:p>
    <w:p w14:paraId="6BABA8D5" w14:textId="77777777" w:rsidR="00A071A7" w:rsidRDefault="00A071A7" w:rsidP="00A071A7">
      <w:pPr>
        <w:pStyle w:val="NormalWeb"/>
        <w:jc w:val="both"/>
      </w:pPr>
    </w:p>
    <w:p w14:paraId="3378F71B" w14:textId="001DD34B" w:rsidR="00A071A7" w:rsidRPr="00051C9F" w:rsidRDefault="00A071A7" w:rsidP="004571F5">
      <w:pPr>
        <w:pStyle w:val="ListParagraph"/>
        <w:numPr>
          <w:ilvl w:val="0"/>
          <w:numId w:val="19"/>
        </w:numPr>
        <w:spacing w:before="400" w:after="120" w:line="240" w:lineRule="auto"/>
        <w:ind w:left="714" w:hanging="357"/>
        <w:jc w:val="both"/>
        <w:outlineLvl w:val="1"/>
        <w:rPr>
          <w:b/>
          <w:color w:val="FF0000"/>
        </w:rPr>
      </w:pPr>
      <w:r w:rsidRPr="00051C9F">
        <w:rPr>
          <w:rFonts w:ascii="Times New Roman" w:eastAsia="Times New Roman" w:hAnsi="Times New Roman" w:cs="Times New Roman"/>
          <w:b/>
          <w:color w:val="FF0000"/>
          <w:sz w:val="26"/>
          <w:szCs w:val="26"/>
        </w:rPr>
        <w:t>HASIL PENELITIAN</w:t>
      </w:r>
      <w:r w:rsidR="00F61F53" w:rsidRPr="00051C9F">
        <w:rPr>
          <w:rFonts w:ascii="Times New Roman" w:eastAsia="Times New Roman" w:hAnsi="Times New Roman" w:cs="Times New Roman"/>
          <w:b/>
          <w:color w:val="FF0000"/>
          <w:sz w:val="26"/>
          <w:szCs w:val="26"/>
        </w:rPr>
        <w:t xml:space="preserve"> DAN PEMBAHASAN</w:t>
      </w:r>
    </w:p>
    <w:p w14:paraId="42AC86DF" w14:textId="6163BDBE" w:rsidR="00A071A7" w:rsidRPr="00051C9F" w:rsidRDefault="00DA4A41" w:rsidP="0074370F">
      <w:pPr>
        <w:pStyle w:val="Heading2"/>
        <w:numPr>
          <w:ilvl w:val="0"/>
          <w:numId w:val="20"/>
        </w:numPr>
        <w:spacing w:before="120" w:after="120"/>
        <w:ind w:left="709" w:hanging="425"/>
        <w:rPr>
          <w:rFonts w:ascii="Times New Roman" w:hAnsi="Times New Roman" w:cs="Times New Roman"/>
          <w:b w:val="0"/>
          <w:i w:val="0"/>
          <w:sz w:val="20"/>
          <w:szCs w:val="20"/>
        </w:rPr>
      </w:pPr>
      <w:r w:rsidRPr="00051C9F">
        <w:rPr>
          <w:rStyle w:val="Strong"/>
          <w:rFonts w:ascii="Times New Roman" w:hAnsi="Times New Roman" w:cs="Times New Roman"/>
          <w:b/>
          <w:i w:val="0"/>
          <w:sz w:val="20"/>
          <w:szCs w:val="20"/>
          <w:lang w:val="id-ID"/>
        </w:rPr>
        <w:t xml:space="preserve"> </w:t>
      </w:r>
      <w:r w:rsidR="008D7D99" w:rsidRPr="00051C9F">
        <w:rPr>
          <w:rStyle w:val="Strong"/>
          <w:rFonts w:ascii="Times New Roman" w:hAnsi="Times New Roman" w:cs="Times New Roman"/>
          <w:b/>
          <w:i w:val="0"/>
          <w:sz w:val="20"/>
          <w:szCs w:val="20"/>
        </w:rPr>
        <w:t>Gambaran umum responden</w:t>
      </w:r>
    </w:p>
    <w:p w14:paraId="6FBEFE76" w14:textId="77777777" w:rsidR="00A071A7" w:rsidRPr="00F61F53" w:rsidRDefault="00A071A7" w:rsidP="00F61F53">
      <w:pPr>
        <w:pStyle w:val="NormalWeb"/>
        <w:jc w:val="both"/>
        <w:rPr>
          <w:sz w:val="20"/>
          <w:szCs w:val="20"/>
        </w:rPr>
      </w:pPr>
      <w:r w:rsidRPr="00F61F53">
        <w:rPr>
          <w:sz w:val="20"/>
          <w:szCs w:val="20"/>
        </w:rPr>
        <w:t xml:space="preserve">Data penelitian diperoleh dari penyebaran kuesioner kepada karyawan dari berbagai unit kerja. Responden memiliki variasi jabatan, usia, dan masa kerja, sehingga karakteristik data dianggap cukup representatif untuk menggambarkan kondisi stres kerja, kesehatan mental, </w:t>
      </w:r>
      <w:r w:rsidRPr="001B03E1">
        <w:rPr>
          <w:i/>
          <w:sz w:val="20"/>
          <w:szCs w:val="20"/>
        </w:rPr>
        <w:t>employee well-being</w:t>
      </w:r>
      <w:r w:rsidRPr="00F61F53">
        <w:rPr>
          <w:sz w:val="20"/>
          <w:szCs w:val="20"/>
        </w:rPr>
        <w:t>, dan produktivitas dalam lingkungan organisasi.</w:t>
      </w:r>
    </w:p>
    <w:p w14:paraId="0D34F2D3" w14:textId="77777777" w:rsidR="00A071A7" w:rsidRPr="00F61F53" w:rsidRDefault="00A071A7" w:rsidP="00F61F53">
      <w:pPr>
        <w:pStyle w:val="NormalWeb"/>
        <w:jc w:val="both"/>
        <w:rPr>
          <w:sz w:val="20"/>
          <w:szCs w:val="20"/>
        </w:rPr>
      </w:pPr>
      <w:r w:rsidRPr="00F61F53">
        <w:rPr>
          <w:sz w:val="20"/>
          <w:szCs w:val="20"/>
        </w:rPr>
        <w:t>Secara umum, sebagian besar responden melaporkan adanya tuntutan pekerjaan yang tinggi, beban kerja yang fluktuatif, serta tekanan waktu dalam menyelesaikan target. Kondisi ini berpotensi memunculkan stres kerja yang kemudian berdampak pada variabel lain dalam penelitian.</w:t>
      </w:r>
    </w:p>
    <w:p w14:paraId="58D718C2" w14:textId="0DD2A78B" w:rsidR="00A071A7" w:rsidRPr="008D7D99" w:rsidRDefault="00A071A7" w:rsidP="00517AE9">
      <w:pPr>
        <w:pStyle w:val="Heading2"/>
        <w:numPr>
          <w:ilvl w:val="0"/>
          <w:numId w:val="26"/>
        </w:numPr>
        <w:spacing w:before="120" w:after="120"/>
        <w:ind w:left="851" w:hanging="567"/>
        <w:rPr>
          <w:rStyle w:val="Strong"/>
          <w:b/>
          <w:i w:val="0"/>
        </w:rPr>
      </w:pPr>
      <w:r w:rsidRPr="008D7D99">
        <w:rPr>
          <w:rStyle w:val="Strong"/>
          <w:rFonts w:ascii="Times New Roman" w:hAnsi="Times New Roman" w:cs="Times New Roman"/>
          <w:b/>
          <w:i w:val="0"/>
          <w:sz w:val="20"/>
          <w:szCs w:val="20"/>
        </w:rPr>
        <w:t>Pengaruh Stres Kerja terhadap Kesehatan Mental</w:t>
      </w:r>
    </w:p>
    <w:p w14:paraId="38CA4F4D" w14:textId="294A9580" w:rsidR="002924A6" w:rsidRDefault="007E12C1" w:rsidP="00741F24">
      <w:pPr>
        <w:pStyle w:val="NormalWeb"/>
        <w:jc w:val="both"/>
        <w:rPr>
          <w:sz w:val="20"/>
          <w:szCs w:val="20"/>
        </w:rPr>
      </w:pPr>
      <w:r w:rsidRPr="007E12C1">
        <w:rPr>
          <w:sz w:val="20"/>
          <w:szCs w:val="20"/>
        </w:rPr>
        <w:t>Hubungan negatif antara stres kerja dan produktivitas juga dibuktikan dalam</w:t>
      </w:r>
      <w:r w:rsidR="005307CC">
        <w:rPr>
          <w:b/>
          <w:sz w:val="20"/>
          <w:szCs w:val="20"/>
        </w:rPr>
        <w:t xml:space="preserve"> </w:t>
      </w:r>
      <w:r w:rsidRPr="007E12C1">
        <w:rPr>
          <w:b/>
          <w:sz w:val="20"/>
          <w:szCs w:val="20"/>
        </w:rPr>
        <w:t>,</w:t>
      </w:r>
      <w:r w:rsidRPr="007E12C1">
        <w:rPr>
          <w:sz w:val="20"/>
          <w:szCs w:val="20"/>
        </w:rPr>
        <w:t xml:space="preserve"> yang menunjukkan bahwa meningkatnya stres kerja berkorelasi dengan men</w:t>
      </w:r>
      <w:r>
        <w:rPr>
          <w:sz w:val="20"/>
          <w:szCs w:val="20"/>
        </w:rPr>
        <w:t xml:space="preserve">urunnya produktivitas karyawan. </w:t>
      </w:r>
      <w:r w:rsidR="00A071A7" w:rsidRPr="00F61F53">
        <w:rPr>
          <w:sz w:val="20"/>
          <w:szCs w:val="20"/>
        </w:rPr>
        <w:t xml:space="preserve">Hasil analisis regresi menunjukkan bahwa </w:t>
      </w:r>
      <w:r w:rsidR="00A071A7" w:rsidRPr="00F61F53">
        <w:rPr>
          <w:rStyle w:val="Strong"/>
          <w:rFonts w:eastAsiaTheme="majorEastAsia"/>
          <w:sz w:val="20"/>
          <w:szCs w:val="20"/>
        </w:rPr>
        <w:t xml:space="preserve">stres </w:t>
      </w:r>
      <w:r w:rsidR="00A071A7" w:rsidRPr="00DA4A41">
        <w:rPr>
          <w:rStyle w:val="Strong"/>
          <w:rFonts w:eastAsiaTheme="majorEastAsia"/>
          <w:b w:val="0"/>
          <w:sz w:val="20"/>
          <w:szCs w:val="20"/>
        </w:rPr>
        <w:t>kerja memiliki pengaruh negatif dan signifikan terhadap kesehatan mental</w:t>
      </w:r>
      <w:r w:rsidR="00A071A7" w:rsidRPr="00DA4A41">
        <w:rPr>
          <w:b/>
          <w:sz w:val="20"/>
          <w:szCs w:val="20"/>
        </w:rPr>
        <w:t>.</w:t>
      </w:r>
      <w:r w:rsidR="00A071A7" w:rsidRPr="00F61F53">
        <w:rPr>
          <w:sz w:val="20"/>
          <w:szCs w:val="20"/>
        </w:rPr>
        <w:t xml:space="preserve"> Semakin tinggi tingkat stres kerja yang dialami karyawan, semakin besar pula kemungkinan munculnya gejala psikologis yang mengganggu, seperti:</w:t>
      </w:r>
    </w:p>
    <w:p w14:paraId="350848DA" w14:textId="77777777" w:rsidR="002924A6" w:rsidRDefault="00A071A7" w:rsidP="00741F24">
      <w:pPr>
        <w:pStyle w:val="NormalWeb"/>
        <w:numPr>
          <w:ilvl w:val="0"/>
          <w:numId w:val="41"/>
        </w:numPr>
        <w:jc w:val="both"/>
        <w:rPr>
          <w:sz w:val="20"/>
          <w:szCs w:val="20"/>
        </w:rPr>
      </w:pPr>
      <w:r w:rsidRPr="00F61F53">
        <w:rPr>
          <w:sz w:val="20"/>
          <w:szCs w:val="20"/>
        </w:rPr>
        <w:t>kelelahan emosional,</w:t>
      </w:r>
    </w:p>
    <w:p w14:paraId="3472D89B" w14:textId="77777777" w:rsidR="002924A6" w:rsidRDefault="00A071A7" w:rsidP="00741F24">
      <w:pPr>
        <w:pStyle w:val="NormalWeb"/>
        <w:numPr>
          <w:ilvl w:val="0"/>
          <w:numId w:val="41"/>
        </w:numPr>
        <w:jc w:val="both"/>
        <w:rPr>
          <w:sz w:val="20"/>
          <w:szCs w:val="20"/>
        </w:rPr>
      </w:pPr>
      <w:r w:rsidRPr="002924A6">
        <w:rPr>
          <w:sz w:val="20"/>
          <w:szCs w:val="20"/>
        </w:rPr>
        <w:t>sulit berkonsentrasi,</w:t>
      </w:r>
    </w:p>
    <w:p w14:paraId="684C6B6B" w14:textId="77777777" w:rsidR="002924A6" w:rsidRDefault="00A071A7" w:rsidP="00741F24">
      <w:pPr>
        <w:pStyle w:val="NormalWeb"/>
        <w:numPr>
          <w:ilvl w:val="0"/>
          <w:numId w:val="41"/>
        </w:numPr>
        <w:jc w:val="both"/>
        <w:rPr>
          <w:sz w:val="20"/>
          <w:szCs w:val="20"/>
        </w:rPr>
      </w:pPr>
      <w:r w:rsidRPr="002924A6">
        <w:rPr>
          <w:sz w:val="20"/>
          <w:szCs w:val="20"/>
        </w:rPr>
        <w:t>kecemasan,</w:t>
      </w:r>
    </w:p>
    <w:p w14:paraId="3C8ED3BC" w14:textId="56C1DF9B" w:rsidR="00A071A7" w:rsidRPr="002924A6" w:rsidRDefault="00A071A7" w:rsidP="00741F24">
      <w:pPr>
        <w:pStyle w:val="NormalWeb"/>
        <w:numPr>
          <w:ilvl w:val="0"/>
          <w:numId w:val="41"/>
        </w:numPr>
        <w:jc w:val="both"/>
        <w:rPr>
          <w:sz w:val="20"/>
          <w:szCs w:val="20"/>
        </w:rPr>
      </w:pPr>
      <w:r w:rsidRPr="002924A6">
        <w:rPr>
          <w:sz w:val="20"/>
          <w:szCs w:val="20"/>
        </w:rPr>
        <w:t>meningkatnya tekanan psikologis yang terus-menerus.</w:t>
      </w:r>
    </w:p>
    <w:p w14:paraId="78834382" w14:textId="66F6CF4B" w:rsidR="00A071A7" w:rsidRPr="00DA4A41" w:rsidRDefault="00A071A7" w:rsidP="00741F24">
      <w:pPr>
        <w:pStyle w:val="NormalWeb"/>
        <w:jc w:val="both"/>
        <w:rPr>
          <w:sz w:val="20"/>
          <w:szCs w:val="20"/>
        </w:rPr>
      </w:pPr>
      <w:r w:rsidRPr="00F61F53">
        <w:rPr>
          <w:sz w:val="20"/>
          <w:szCs w:val="20"/>
        </w:rPr>
        <w:t>Koefisien regresi bernilai negatif, yang menandakan bahwa peningkatan stres kerja diikuti oleh penurunan kondisi kesehatan mental.</w:t>
      </w:r>
    </w:p>
    <w:p w14:paraId="5EC1C670" w14:textId="66EC7E63" w:rsidR="00A071A7" w:rsidRPr="008D7D99" w:rsidRDefault="00A071A7" w:rsidP="00DA4A41">
      <w:pPr>
        <w:pStyle w:val="Heading2"/>
        <w:numPr>
          <w:ilvl w:val="0"/>
          <w:numId w:val="23"/>
        </w:numPr>
        <w:spacing w:before="120" w:after="120"/>
        <w:ind w:left="851" w:hanging="567"/>
        <w:rPr>
          <w:rFonts w:ascii="Times New Roman" w:hAnsi="Times New Roman" w:cs="Times New Roman"/>
          <w:b w:val="0"/>
          <w:i w:val="0"/>
          <w:sz w:val="20"/>
          <w:szCs w:val="20"/>
        </w:rPr>
      </w:pPr>
      <w:r w:rsidRPr="008D7D99">
        <w:rPr>
          <w:rStyle w:val="Strong"/>
          <w:rFonts w:ascii="Times New Roman" w:hAnsi="Times New Roman" w:cs="Times New Roman"/>
          <w:b/>
          <w:i w:val="0"/>
          <w:sz w:val="20"/>
          <w:szCs w:val="20"/>
        </w:rPr>
        <w:t xml:space="preserve">Pengaruh Kesehatan Mental terhadap </w:t>
      </w:r>
      <w:r w:rsidRPr="008D7D99">
        <w:rPr>
          <w:rStyle w:val="Strong"/>
          <w:rFonts w:ascii="Times New Roman" w:hAnsi="Times New Roman" w:cs="Times New Roman"/>
          <w:b/>
          <w:sz w:val="20"/>
          <w:szCs w:val="20"/>
        </w:rPr>
        <w:t>Employee Well-Being</w:t>
      </w:r>
    </w:p>
    <w:p w14:paraId="74820D25" w14:textId="16B897AC" w:rsidR="002924A6" w:rsidRDefault="00383CC9" w:rsidP="00741F24">
      <w:pPr>
        <w:pStyle w:val="NormalWeb"/>
        <w:jc w:val="both"/>
        <w:rPr>
          <w:sz w:val="20"/>
          <w:szCs w:val="20"/>
        </w:rPr>
      </w:pPr>
      <w:r>
        <w:rPr>
          <w:sz w:val="20"/>
          <w:szCs w:val="20"/>
        </w:rPr>
        <w:t xml:space="preserve">Menurut </w:t>
      </w:r>
      <w:r w:rsidR="005307CC">
        <w:rPr>
          <w:b/>
          <w:sz w:val="20"/>
          <w:szCs w:val="20"/>
        </w:rPr>
        <w:fldChar w:fldCharType="begin"/>
      </w:r>
      <w:r w:rsidR="00054E81">
        <w:rPr>
          <w:b/>
          <w:sz w:val="20"/>
          <w:szCs w:val="20"/>
        </w:rPr>
        <w:instrText xml:space="preserve"> ADDIN ZOTERO_ITEM CSL_CITATION {"citationID":"6BlWNpDW","properties":{"formattedCitation":"[13]","plainCitation":"[13]","noteIndex":0},"citationItems":[{"id":18,"uris":["http://zotero.org/users/local/G4nLcDIy/items/JZG8NZQD"],"itemData":{"id":18,"type":"article-journal","abstract":"Well-being is a condition in which the individual has a positive attitude towards himself and others, can make his own decisions and regulate his own behavior, is able to control an environment that is compatible with his needs, has a more meaningful life goal, and strives to continue to develop potential in himself. Some research results explain that there is an influence between employee performance, work stress and job satisfaction. Work stress negatively affects employee performance, because excessive workload, time pressure, career development, family problems and organizational problems can reduce the employee's performance where employees feel tired, restless, unhappy, headache, weak and irritable. The World Health Organization (WHO) states that about 450 million people in the world experience stress. In Indonesia, it is recorded that around 10% of the total Indonesian population experiences stress. This study aims to determine the effect of work stress and anxiety on Bank Syariah Indonesia employees in Makassar City. This study used quantitative cross sectional, using logistic regression analysis. The number of samples used in this study was 97 employees of Bank Syariah Indonesia Makassar City. The results of this study showed that there was no influence of stress and anxiety (anxiety) on well-being with values of P 0.999 (Work stress) and P 0.719 (Anxiety) using the Chi-square test so that it could be concluded that there was no influence of stress and anxiety on the mental well-being of Bank Syariah Indonesia employees in Makasar City.","container-title":"Window of Public Health Journal","DOI":"10.33096/woph.v4i3.805","ISSN":"2721-2920","journalAbbreviation":"woph","language":"id","license":"https://creativecommons.org/licenses/by-nc-sa/4.0","page":"539-546","source":"DOI.org (Crossref)","title":"Pengaruh Stress Kerja Dan Anxiety Terhadap Mental Well-Being Karyawan Bank Syariah Indonesia Di Kota Makassar","author":[{"literal":"Fadhilah"},{"literal":"Muhammad Khidri Alwi"},{"literal":"Nur Ulmy Mahmud"}],"issued":{"date-parts":[["2023",6,30]]}}}],"schema":"https://github.com/citation-style-language/schema/raw/master/csl-citation.json"} </w:instrText>
      </w:r>
      <w:r w:rsidR="005307CC">
        <w:rPr>
          <w:b/>
          <w:sz w:val="20"/>
          <w:szCs w:val="20"/>
        </w:rPr>
        <w:fldChar w:fldCharType="separate"/>
      </w:r>
      <w:r w:rsidR="00054E81" w:rsidRPr="00054E81">
        <w:rPr>
          <w:sz w:val="20"/>
        </w:rPr>
        <w:t>[13]</w:t>
      </w:r>
      <w:r w:rsidR="005307CC">
        <w:rPr>
          <w:b/>
          <w:sz w:val="20"/>
          <w:szCs w:val="20"/>
        </w:rPr>
        <w:fldChar w:fldCharType="end"/>
      </w:r>
      <w:r>
        <w:rPr>
          <w:b/>
          <w:sz w:val="20"/>
          <w:szCs w:val="20"/>
        </w:rPr>
        <w:t xml:space="preserve">, </w:t>
      </w:r>
      <w:r w:rsidR="007E12C1" w:rsidRPr="007E12C1">
        <w:rPr>
          <w:sz w:val="20"/>
          <w:szCs w:val="20"/>
        </w:rPr>
        <w:t>dalam konteks perbankan menunjukkan bahwa stres kerja dan kecemasan berpengaruh negatif terhadap well-being psikologis karyawan, yang selanjutnya merugikan kinerja mereka.</w:t>
      </w:r>
      <w:r w:rsidR="007E12C1">
        <w:t xml:space="preserve"> </w:t>
      </w:r>
      <w:r w:rsidR="00A071A7" w:rsidRPr="00F61F53">
        <w:rPr>
          <w:sz w:val="20"/>
          <w:szCs w:val="20"/>
        </w:rPr>
        <w:t xml:space="preserve">Analisis menunjukkan bahwa </w:t>
      </w:r>
      <w:r w:rsidR="00A071A7" w:rsidRPr="00DA4A41">
        <w:rPr>
          <w:rStyle w:val="Strong"/>
          <w:rFonts w:eastAsiaTheme="majorEastAsia"/>
          <w:b w:val="0"/>
          <w:sz w:val="20"/>
          <w:szCs w:val="20"/>
        </w:rPr>
        <w:t xml:space="preserve">kesehatan mental berpengaruh positif dan signifikan terhadap </w:t>
      </w:r>
      <w:r w:rsidR="00A071A7" w:rsidRPr="00DA4A41">
        <w:rPr>
          <w:rStyle w:val="Strong"/>
          <w:rFonts w:eastAsiaTheme="majorEastAsia"/>
          <w:b w:val="0"/>
          <w:i/>
          <w:sz w:val="20"/>
          <w:szCs w:val="20"/>
        </w:rPr>
        <w:t>employee well-being</w:t>
      </w:r>
      <w:r w:rsidR="00A071A7" w:rsidRPr="00DA4A41">
        <w:rPr>
          <w:i/>
          <w:sz w:val="20"/>
          <w:szCs w:val="20"/>
        </w:rPr>
        <w:t>.</w:t>
      </w:r>
      <w:r w:rsidR="00A071A7" w:rsidRPr="00F61F53">
        <w:rPr>
          <w:sz w:val="20"/>
          <w:szCs w:val="20"/>
        </w:rPr>
        <w:t xml:space="preserve"> Karyawan dengan kondisi mental yang stabil cenderung:</w:t>
      </w:r>
    </w:p>
    <w:p w14:paraId="6372F1E5" w14:textId="77777777" w:rsidR="002924A6" w:rsidRDefault="00A071A7" w:rsidP="00741F24">
      <w:pPr>
        <w:pStyle w:val="NormalWeb"/>
        <w:numPr>
          <w:ilvl w:val="0"/>
          <w:numId w:val="42"/>
        </w:numPr>
        <w:jc w:val="both"/>
        <w:rPr>
          <w:sz w:val="20"/>
          <w:szCs w:val="20"/>
        </w:rPr>
      </w:pPr>
      <w:r w:rsidRPr="00F61F53">
        <w:rPr>
          <w:sz w:val="20"/>
          <w:szCs w:val="20"/>
        </w:rPr>
        <w:t>lebih menikmati pekerjaannya,</w:t>
      </w:r>
    </w:p>
    <w:p w14:paraId="2E6B192A" w14:textId="77777777" w:rsidR="002924A6" w:rsidRDefault="00A071A7" w:rsidP="00741F24">
      <w:pPr>
        <w:pStyle w:val="NormalWeb"/>
        <w:numPr>
          <w:ilvl w:val="0"/>
          <w:numId w:val="42"/>
        </w:numPr>
        <w:jc w:val="both"/>
        <w:rPr>
          <w:sz w:val="20"/>
          <w:szCs w:val="20"/>
        </w:rPr>
      </w:pPr>
      <w:r w:rsidRPr="002924A6">
        <w:rPr>
          <w:sz w:val="20"/>
          <w:szCs w:val="20"/>
        </w:rPr>
        <w:t>merasa lebih puas terhadap lingkungan kerja,</w:t>
      </w:r>
    </w:p>
    <w:p w14:paraId="01250E99" w14:textId="77777777" w:rsidR="002924A6" w:rsidRDefault="00A071A7" w:rsidP="00741F24">
      <w:pPr>
        <w:pStyle w:val="NormalWeb"/>
        <w:numPr>
          <w:ilvl w:val="0"/>
          <w:numId w:val="42"/>
        </w:numPr>
        <w:jc w:val="both"/>
        <w:rPr>
          <w:sz w:val="20"/>
          <w:szCs w:val="20"/>
        </w:rPr>
      </w:pPr>
      <w:r w:rsidRPr="002924A6">
        <w:rPr>
          <w:sz w:val="20"/>
          <w:szCs w:val="20"/>
        </w:rPr>
        <w:t>memiliki tingkat keterlibatan (engagement) lebih tinggi,</w:t>
      </w:r>
    </w:p>
    <w:p w14:paraId="28CF932E" w14:textId="05ADAAD9" w:rsidR="00A071A7" w:rsidRPr="002924A6" w:rsidRDefault="00A071A7" w:rsidP="00741F24">
      <w:pPr>
        <w:pStyle w:val="NormalWeb"/>
        <w:numPr>
          <w:ilvl w:val="0"/>
          <w:numId w:val="42"/>
        </w:numPr>
        <w:jc w:val="both"/>
        <w:rPr>
          <w:sz w:val="20"/>
          <w:szCs w:val="20"/>
        </w:rPr>
      </w:pPr>
      <w:r w:rsidRPr="002924A6">
        <w:rPr>
          <w:sz w:val="20"/>
          <w:szCs w:val="20"/>
        </w:rPr>
        <w:t>menunjukkan motivasi internal yang kuat.</w:t>
      </w:r>
    </w:p>
    <w:p w14:paraId="6FD000DF" w14:textId="77777777" w:rsidR="00DA4A41" w:rsidRDefault="00A071A7" w:rsidP="00741F24">
      <w:pPr>
        <w:pStyle w:val="NormalWeb"/>
        <w:jc w:val="both"/>
        <w:rPr>
          <w:sz w:val="20"/>
          <w:szCs w:val="20"/>
        </w:rPr>
      </w:pPr>
      <w:r w:rsidRPr="00F61F53">
        <w:rPr>
          <w:sz w:val="20"/>
          <w:szCs w:val="20"/>
        </w:rPr>
        <w:lastRenderedPageBreak/>
        <w:t>Sebaliknya, ketika kesehatan mental menurun, aspek kesejahteraan psikologis juga ikut melemah.</w:t>
      </w:r>
    </w:p>
    <w:p w14:paraId="1ABAF8E1" w14:textId="19BE7136" w:rsidR="00A071A7" w:rsidRPr="008D7D99" w:rsidRDefault="00A071A7" w:rsidP="00EB67F2">
      <w:pPr>
        <w:pStyle w:val="NormalWeb"/>
        <w:numPr>
          <w:ilvl w:val="0"/>
          <w:numId w:val="25"/>
        </w:numPr>
        <w:spacing w:before="120" w:beforeAutospacing="0" w:after="120" w:afterAutospacing="0"/>
        <w:ind w:left="851" w:hanging="567"/>
        <w:rPr>
          <w:sz w:val="20"/>
          <w:szCs w:val="20"/>
        </w:rPr>
      </w:pPr>
      <w:r w:rsidRPr="008D7D99">
        <w:rPr>
          <w:rStyle w:val="Strong"/>
          <w:rFonts w:eastAsiaTheme="majorEastAsia"/>
          <w:bCs w:val="0"/>
          <w:sz w:val="20"/>
          <w:szCs w:val="20"/>
        </w:rPr>
        <w:t xml:space="preserve">Pengaruh </w:t>
      </w:r>
      <w:r w:rsidRPr="008D7D99">
        <w:rPr>
          <w:rStyle w:val="Strong"/>
          <w:rFonts w:eastAsiaTheme="majorEastAsia"/>
          <w:bCs w:val="0"/>
          <w:i/>
          <w:sz w:val="20"/>
          <w:szCs w:val="20"/>
        </w:rPr>
        <w:t xml:space="preserve">Employee Well-Being </w:t>
      </w:r>
      <w:r w:rsidRPr="008D7D99">
        <w:rPr>
          <w:rStyle w:val="Strong"/>
          <w:rFonts w:eastAsiaTheme="majorEastAsia"/>
          <w:bCs w:val="0"/>
          <w:sz w:val="20"/>
          <w:szCs w:val="20"/>
        </w:rPr>
        <w:t>terhadap Produktivitas Karyawan</w:t>
      </w:r>
    </w:p>
    <w:p w14:paraId="0F3F1E73" w14:textId="77777777" w:rsidR="002924A6" w:rsidRDefault="00A071A7" w:rsidP="00741F24">
      <w:pPr>
        <w:pStyle w:val="NormalWeb"/>
        <w:jc w:val="both"/>
        <w:rPr>
          <w:sz w:val="20"/>
          <w:szCs w:val="20"/>
        </w:rPr>
      </w:pPr>
      <w:r w:rsidRPr="00F61F53">
        <w:rPr>
          <w:sz w:val="20"/>
          <w:szCs w:val="20"/>
        </w:rPr>
        <w:t xml:space="preserve">Hasil regresi memperlihatkan bahwa </w:t>
      </w:r>
      <w:r w:rsidRPr="00DA4A41">
        <w:rPr>
          <w:rStyle w:val="Strong"/>
          <w:rFonts w:eastAsiaTheme="majorEastAsia"/>
          <w:b w:val="0"/>
          <w:i/>
          <w:sz w:val="20"/>
          <w:szCs w:val="20"/>
        </w:rPr>
        <w:t>employee well-being</w:t>
      </w:r>
      <w:r w:rsidRPr="00F61F53">
        <w:rPr>
          <w:rStyle w:val="Strong"/>
          <w:rFonts w:eastAsiaTheme="majorEastAsia"/>
          <w:sz w:val="20"/>
          <w:szCs w:val="20"/>
        </w:rPr>
        <w:t xml:space="preserve"> </w:t>
      </w:r>
      <w:r w:rsidRPr="00DA4A41">
        <w:rPr>
          <w:rStyle w:val="Strong"/>
          <w:rFonts w:eastAsiaTheme="majorEastAsia"/>
          <w:b w:val="0"/>
          <w:sz w:val="20"/>
          <w:szCs w:val="20"/>
        </w:rPr>
        <w:t>berpengaruh positif dan signifikan terhadap produktivitas</w:t>
      </w:r>
      <w:r w:rsidRPr="00DA4A41">
        <w:rPr>
          <w:b/>
          <w:sz w:val="20"/>
          <w:szCs w:val="20"/>
        </w:rPr>
        <w:t xml:space="preserve">. </w:t>
      </w:r>
      <w:r w:rsidRPr="00F61F53">
        <w:rPr>
          <w:sz w:val="20"/>
          <w:szCs w:val="20"/>
        </w:rPr>
        <w:t>Karyawan yang memiliki kesejahteraan kerja yang baik menunjukkan:</w:t>
      </w:r>
    </w:p>
    <w:p w14:paraId="7B5B8ACA" w14:textId="77777777" w:rsidR="002924A6" w:rsidRDefault="00A071A7" w:rsidP="00741F24">
      <w:pPr>
        <w:pStyle w:val="NormalWeb"/>
        <w:numPr>
          <w:ilvl w:val="0"/>
          <w:numId w:val="43"/>
        </w:numPr>
        <w:jc w:val="both"/>
        <w:rPr>
          <w:sz w:val="20"/>
          <w:szCs w:val="20"/>
        </w:rPr>
      </w:pPr>
      <w:r w:rsidRPr="00F61F53">
        <w:rPr>
          <w:sz w:val="20"/>
          <w:szCs w:val="20"/>
        </w:rPr>
        <w:t>semangat kerja lebih tinggi,</w:t>
      </w:r>
    </w:p>
    <w:p w14:paraId="32956B86" w14:textId="77777777" w:rsidR="002924A6" w:rsidRDefault="00A071A7" w:rsidP="00741F24">
      <w:pPr>
        <w:pStyle w:val="NormalWeb"/>
        <w:numPr>
          <w:ilvl w:val="0"/>
          <w:numId w:val="43"/>
        </w:numPr>
        <w:jc w:val="both"/>
        <w:rPr>
          <w:sz w:val="20"/>
          <w:szCs w:val="20"/>
        </w:rPr>
      </w:pPr>
      <w:r w:rsidRPr="002924A6">
        <w:rPr>
          <w:sz w:val="20"/>
          <w:szCs w:val="20"/>
        </w:rPr>
        <w:t>performa lebih stabil,</w:t>
      </w:r>
    </w:p>
    <w:p w14:paraId="08CFA89F" w14:textId="77777777" w:rsidR="002924A6" w:rsidRDefault="00A071A7" w:rsidP="00741F24">
      <w:pPr>
        <w:pStyle w:val="NormalWeb"/>
        <w:numPr>
          <w:ilvl w:val="0"/>
          <w:numId w:val="43"/>
        </w:numPr>
        <w:jc w:val="both"/>
        <w:rPr>
          <w:sz w:val="20"/>
          <w:szCs w:val="20"/>
        </w:rPr>
      </w:pPr>
      <w:r w:rsidRPr="002924A6">
        <w:rPr>
          <w:sz w:val="20"/>
          <w:szCs w:val="20"/>
        </w:rPr>
        <w:t>output kerja lebih konsisten,</w:t>
      </w:r>
    </w:p>
    <w:p w14:paraId="033E3A62" w14:textId="21849B4E" w:rsidR="00A071A7" w:rsidRPr="002924A6" w:rsidRDefault="00A071A7" w:rsidP="00741F24">
      <w:pPr>
        <w:pStyle w:val="NormalWeb"/>
        <w:numPr>
          <w:ilvl w:val="0"/>
          <w:numId w:val="43"/>
        </w:numPr>
        <w:jc w:val="both"/>
        <w:rPr>
          <w:sz w:val="20"/>
          <w:szCs w:val="20"/>
        </w:rPr>
      </w:pPr>
      <w:r w:rsidRPr="002924A6">
        <w:rPr>
          <w:sz w:val="20"/>
          <w:szCs w:val="20"/>
        </w:rPr>
        <w:t>risiko absensi lebih rendah.</w:t>
      </w:r>
    </w:p>
    <w:p w14:paraId="47B2CE52" w14:textId="371BC77C" w:rsidR="00A071A7" w:rsidRPr="00F61F53" w:rsidRDefault="00A071A7" w:rsidP="00EB67F2">
      <w:pPr>
        <w:pStyle w:val="NormalWeb"/>
        <w:jc w:val="both"/>
        <w:rPr>
          <w:sz w:val="20"/>
          <w:szCs w:val="20"/>
        </w:rPr>
      </w:pPr>
      <w:r w:rsidRPr="00F61F53">
        <w:rPr>
          <w:sz w:val="20"/>
          <w:szCs w:val="20"/>
        </w:rPr>
        <w:t>Temuan ini memperkuat argumen bahwa kesejahteraan karyawan merupakan prasyarat penting bagi peningkatan kinerja organisasi.</w:t>
      </w:r>
    </w:p>
    <w:p w14:paraId="31A1E983" w14:textId="24057E87" w:rsidR="00A071A7" w:rsidRPr="008D7D99" w:rsidRDefault="00A071A7" w:rsidP="00EB67F2">
      <w:pPr>
        <w:pStyle w:val="Heading3"/>
        <w:numPr>
          <w:ilvl w:val="0"/>
          <w:numId w:val="27"/>
        </w:numPr>
        <w:spacing w:before="120" w:after="120"/>
        <w:ind w:left="851" w:hanging="567"/>
        <w:rPr>
          <w:rFonts w:ascii="Times New Roman" w:hAnsi="Times New Roman" w:cs="Times New Roman"/>
          <w:b w:val="0"/>
          <w:sz w:val="20"/>
          <w:szCs w:val="20"/>
        </w:rPr>
      </w:pPr>
      <w:r w:rsidRPr="008D7D99">
        <w:rPr>
          <w:rStyle w:val="Strong"/>
          <w:rFonts w:ascii="Times New Roman" w:hAnsi="Times New Roman" w:cs="Times New Roman"/>
          <w:b/>
          <w:sz w:val="20"/>
          <w:szCs w:val="20"/>
        </w:rPr>
        <w:t>Pengaruh Tidak Langsung (Efek Mediasi)</w:t>
      </w:r>
    </w:p>
    <w:p w14:paraId="0C0161CE" w14:textId="7D972055" w:rsidR="00476904" w:rsidRPr="00383CC9" w:rsidRDefault="00476904" w:rsidP="00DE350C">
      <w:pPr>
        <w:pStyle w:val="NormalWeb"/>
        <w:spacing w:before="0" w:beforeAutospacing="0" w:after="0" w:afterAutospacing="0"/>
        <w:jc w:val="both"/>
        <w:rPr>
          <w:sz w:val="20"/>
          <w:szCs w:val="20"/>
        </w:rPr>
      </w:pPr>
      <w:r w:rsidRPr="00383CC9">
        <w:rPr>
          <w:sz w:val="20"/>
          <w:szCs w:val="20"/>
        </w:rPr>
        <w:t xml:space="preserve">Temuan pada sektor kesehatan memperlihatkan bahwa </w:t>
      </w:r>
      <w:r w:rsidRPr="00383CC9">
        <w:rPr>
          <w:i/>
          <w:sz w:val="20"/>
          <w:szCs w:val="20"/>
        </w:rPr>
        <w:t xml:space="preserve">psychological well-being </w:t>
      </w:r>
      <w:r w:rsidRPr="00383CC9">
        <w:rPr>
          <w:sz w:val="20"/>
          <w:szCs w:val="20"/>
        </w:rPr>
        <w:t xml:space="preserve">dapat memediasi hubungan antara </w:t>
      </w:r>
      <w:r w:rsidRPr="00383CC9">
        <w:rPr>
          <w:i/>
          <w:sz w:val="20"/>
          <w:szCs w:val="20"/>
        </w:rPr>
        <w:t>Quality of Work Life</w:t>
      </w:r>
      <w:r w:rsidRPr="00383CC9">
        <w:rPr>
          <w:sz w:val="20"/>
          <w:szCs w:val="20"/>
        </w:rPr>
        <w:t xml:space="preserve"> dan stres kerja, sekaligus berkontribusi terhadap produktivitas yang dirasakan,</w:t>
      </w:r>
      <w:r w:rsidR="00383CC9" w:rsidRPr="00383CC9">
        <w:rPr>
          <w:sz w:val="20"/>
          <w:szCs w:val="20"/>
        </w:rPr>
        <w:fldChar w:fldCharType="begin"/>
      </w:r>
      <w:r w:rsidR="00054E81">
        <w:rPr>
          <w:sz w:val="20"/>
          <w:szCs w:val="20"/>
        </w:rPr>
        <w:instrText xml:space="preserve"> ADDIN ZOTERO_ITEM CSL_CITATION {"citationID":"EmMNxnkT","properties":{"formattedCitation":"[14]","plainCitation":"[14]","noteIndex":0},"citationItems":[{"id":22,"uris":["http://zotero.org/users/local/G4nLcDIy/items/KDQVYSWW"],"itemData":{"id":22,"type":"article-journal","abstract":"Memasuki awal tahun 2020 kondisi eksternal secara global di beberapa belahan dunia mengalami pandemi covid-19 dan terkhususnya di Indonesia kasus ini mulai meningkat di bulan Februari 2020. Untuk menanggapi keadaan pandemi virus covid-19 di Indonesia yang terus meningkat dengan masif, maka membutuhkan tenaga kesehatan sebagai garda terdepan. Rumah sakit dalam memberikan pelayanan terkait covid-19 perlu memperhatikan aspek yang dapat mendukung produktifitas tenaga kesehatan agar dapat meningkatkan perceived productivity. Banyak faktor yang mempengaruhi perceived productivity, diantaranya adalah quality of work life, stres kerja, psychogical well being, dan sebagainya. Penelitian ini bertujuan untuk menganalisis pengaruh quality of work life dan stres kerja terhadap perceived productivity pada tenaga kesehatan di Rumah Sakit Swasta Jakarta dengan psychological well being sebagai variabel mediasi dalam masa pandemi covid-19. Desain penelitian yang digunakan adalah penelitian analisis kuantitatif dengan pendekatan kausalitas. Sumber data didapat berupa data primer. Penulis menggunakan metode survei dengan instrumen kuesioner yang disebarkan kepada 152 orang sampel. Analisis data hasil kuesioner dilakukan menggunakan SEM dan diilustrasikan melalui statistik deskriptif. Hasil penelitian menunjukkan bahwa quality of work life dan stres kerja memiliki pengaruh positif pada perceived productivity dengan psychologicall well being sebagai mediasi pada tenaga kesehatan yang bekerja dalam pandemi covid-19 di rumah sakit swasta Jakarta. Dengan demikian, rumah sakit swasta Jakarta dapat lebih berfokus kepada variabel penelitian ini dalam rangka perbaikan di kemudian hari","container-title":"Jurnal Health Sains","DOI":"10.46799/jhs.v3i1.401","ISSN":"2723-4339, 2723-6927","issue":"1","journalAbbreviation":"JHS","language":"id","license":"https://creativecommons.org/licenses/by-sa/4.0","page":"162-177","source":"DOI.org (Crossref)","title":"Tenaga Kesehatan Selama Pandemi: Pentingnya Peran Psychological Well Being sebagai Mediasi Quality of Work Life dan Stres Kerja terhadap Perceived Productivity dalam Masa Pandemi Covid-19 di Rumah Sakit Swasta Jakarta","title-short":"Tenaga Kesehatan Selama Pandemi","volume":"3","author":[{"family":"Seno","given":"Yohanes Ariyanto"},{"family":"Anindita","given":"Rina"},{"family":"Jus’at","given":"Idrus"}],"issued":{"date-parts":[["2022",1,25]]}}}],"schema":"https://github.com/citation-style-language/schema/raw/master/csl-citation.json"} </w:instrText>
      </w:r>
      <w:r w:rsidR="00383CC9" w:rsidRPr="00383CC9">
        <w:rPr>
          <w:sz w:val="20"/>
          <w:szCs w:val="20"/>
        </w:rPr>
        <w:fldChar w:fldCharType="separate"/>
      </w:r>
      <w:r w:rsidR="00054E81" w:rsidRPr="00054E81">
        <w:rPr>
          <w:sz w:val="20"/>
        </w:rPr>
        <w:t>[14]</w:t>
      </w:r>
      <w:r w:rsidR="00383CC9" w:rsidRPr="00383CC9">
        <w:rPr>
          <w:sz w:val="20"/>
          <w:szCs w:val="20"/>
        </w:rPr>
        <w:fldChar w:fldCharType="end"/>
      </w:r>
      <w:r w:rsidRPr="00383CC9">
        <w:rPr>
          <w:sz w:val="20"/>
          <w:szCs w:val="20"/>
        </w:rPr>
        <w:t>.</w:t>
      </w:r>
      <w:r w:rsidR="00DE350C">
        <w:rPr>
          <w:sz w:val="20"/>
          <w:szCs w:val="20"/>
        </w:rPr>
        <w:t xml:space="preserve"> </w:t>
      </w:r>
      <w:r w:rsidR="00DE350C" w:rsidRPr="00DE350C">
        <w:rPr>
          <w:sz w:val="20"/>
        </w:rPr>
        <w:t>Artinya, kualitas kehidupan kerja yang baik tidak serta-merta menurunkan stres karyawan secara langsung; pengaruh tersebut bekerja melalui peningkatan kondisi kesejahteraan p</w:t>
      </w:r>
      <w:r w:rsidR="00DE350C">
        <w:rPr>
          <w:sz w:val="20"/>
        </w:rPr>
        <w:t xml:space="preserve">sikologis. Ketika QWL meningkat </w:t>
      </w:r>
      <w:r w:rsidR="00DE350C" w:rsidRPr="00DE350C">
        <w:rPr>
          <w:sz w:val="20"/>
        </w:rPr>
        <w:t>melalui lingkungan kerja yang mendukung, hubungan sosial yang positif, kesempatan berkembang, ser</w:t>
      </w:r>
      <w:r w:rsidR="00DE350C">
        <w:rPr>
          <w:sz w:val="20"/>
        </w:rPr>
        <w:t xml:space="preserve">ta keseimbangan kehidupan kerja </w:t>
      </w:r>
      <w:r w:rsidR="00DE350C" w:rsidRPr="00DE350C">
        <w:rPr>
          <w:sz w:val="20"/>
        </w:rPr>
        <w:t>karyawan cenderung memiliki tingkat psychological well-being yang lebih tinggi. Kondisi ini membuat mereka lebih mampu menghadapi tekanan, mengelola emosi, dan merespons tuntutan pekerjaan secara adaptif, sehingga stres kerja dapat diminimalkan. Psychological well-being tidak hanya mengurangi dampak stres, tetapi juga berkontribusi pada peningkatan produktivitas yang dirasakan oleh karyawan. Karyawan yang memiliki kesejahteraan psikologis yang baik biasanya menunjukkan motivasi yang lebih tinggi, semangat kerja yang lebih stabil, dan persepsi positif terhadap efektivitas diri. Dengan demikian, psychological well-being bertindak sebagai variabel kunci yang menghubungkan kualitas kehidupan kerja, tingkat stres, dan produktivitas, sehingga menjadi aspek penting yang perlu mendapat perhatian dalam upaya meningkatkan kinerja di sektor kesehatan.</w:t>
      </w:r>
    </w:p>
    <w:p w14:paraId="2B8806F4" w14:textId="2C11C8B8" w:rsidR="00A071A7" w:rsidRPr="00F61F53" w:rsidRDefault="00A071A7" w:rsidP="00A071A7">
      <w:pPr>
        <w:pStyle w:val="NormalWeb"/>
        <w:rPr>
          <w:sz w:val="20"/>
          <w:szCs w:val="20"/>
        </w:rPr>
      </w:pPr>
      <w:r w:rsidRPr="00F61F53">
        <w:rPr>
          <w:sz w:val="20"/>
          <w:szCs w:val="20"/>
        </w:rPr>
        <w:t>Penelitian ini menguji alur sebab akibat mulai dari stres kerja → kesehatan mental → employee well-being → produktivitas.</w:t>
      </w:r>
    </w:p>
    <w:p w14:paraId="6E74A52A" w14:textId="77777777" w:rsidR="002924A6" w:rsidRDefault="00A071A7" w:rsidP="00741F24">
      <w:pPr>
        <w:pStyle w:val="NormalWeb"/>
        <w:jc w:val="both"/>
        <w:rPr>
          <w:sz w:val="20"/>
          <w:szCs w:val="20"/>
        </w:rPr>
      </w:pPr>
      <w:r w:rsidRPr="00F61F53">
        <w:rPr>
          <w:sz w:val="20"/>
          <w:szCs w:val="20"/>
        </w:rPr>
        <w:t>Hasil analisis menunjukkan bahwa:</w:t>
      </w:r>
    </w:p>
    <w:p w14:paraId="2206A5AF" w14:textId="77777777" w:rsidR="002924A6" w:rsidRDefault="00A071A7" w:rsidP="00741F24">
      <w:pPr>
        <w:pStyle w:val="NormalWeb"/>
        <w:numPr>
          <w:ilvl w:val="0"/>
          <w:numId w:val="44"/>
        </w:numPr>
        <w:jc w:val="both"/>
        <w:rPr>
          <w:sz w:val="20"/>
          <w:szCs w:val="20"/>
        </w:rPr>
      </w:pPr>
      <w:r w:rsidRPr="00DA4A41">
        <w:rPr>
          <w:rStyle w:val="Strong"/>
          <w:rFonts w:eastAsiaTheme="majorEastAsia"/>
          <w:b w:val="0"/>
          <w:sz w:val="20"/>
          <w:szCs w:val="20"/>
        </w:rPr>
        <w:t>Stres kerja menurunkan kesehatan mental</w:t>
      </w:r>
      <w:r w:rsidRPr="00DA4A41">
        <w:rPr>
          <w:b/>
          <w:sz w:val="20"/>
          <w:szCs w:val="20"/>
        </w:rPr>
        <w:t>,</w:t>
      </w:r>
    </w:p>
    <w:p w14:paraId="19E1EFE8" w14:textId="77777777" w:rsidR="002924A6" w:rsidRDefault="00A071A7" w:rsidP="00741F24">
      <w:pPr>
        <w:pStyle w:val="NormalWeb"/>
        <w:numPr>
          <w:ilvl w:val="0"/>
          <w:numId w:val="44"/>
        </w:numPr>
        <w:jc w:val="both"/>
        <w:rPr>
          <w:sz w:val="20"/>
          <w:szCs w:val="20"/>
        </w:rPr>
      </w:pPr>
      <w:r w:rsidRPr="002924A6">
        <w:rPr>
          <w:rStyle w:val="Strong"/>
          <w:rFonts w:eastAsiaTheme="majorEastAsia"/>
          <w:b w:val="0"/>
          <w:sz w:val="20"/>
          <w:szCs w:val="20"/>
        </w:rPr>
        <w:t xml:space="preserve">Penurunan kesehatan mental menurunkan </w:t>
      </w:r>
      <w:r w:rsidRPr="00741F24">
        <w:rPr>
          <w:rStyle w:val="Strong"/>
          <w:rFonts w:eastAsiaTheme="majorEastAsia"/>
          <w:b w:val="0"/>
          <w:i/>
          <w:sz w:val="20"/>
          <w:szCs w:val="20"/>
        </w:rPr>
        <w:t>employee well-being</w:t>
      </w:r>
      <w:r w:rsidRPr="002924A6">
        <w:rPr>
          <w:b/>
          <w:sz w:val="20"/>
          <w:szCs w:val="20"/>
        </w:rPr>
        <w:t>,</w:t>
      </w:r>
    </w:p>
    <w:p w14:paraId="36A5010B" w14:textId="0BBD5C72" w:rsidR="00A071A7" w:rsidRPr="002924A6" w:rsidRDefault="00A071A7" w:rsidP="00741F24">
      <w:pPr>
        <w:pStyle w:val="NormalWeb"/>
        <w:numPr>
          <w:ilvl w:val="0"/>
          <w:numId w:val="44"/>
        </w:numPr>
        <w:jc w:val="both"/>
        <w:rPr>
          <w:sz w:val="20"/>
          <w:szCs w:val="20"/>
        </w:rPr>
      </w:pPr>
      <w:r w:rsidRPr="002924A6">
        <w:rPr>
          <w:rStyle w:val="Strong"/>
          <w:rFonts w:eastAsiaTheme="majorEastAsia"/>
          <w:b w:val="0"/>
          <w:sz w:val="20"/>
          <w:szCs w:val="20"/>
        </w:rPr>
        <w:t xml:space="preserve">Penurunan employee </w:t>
      </w:r>
      <w:r w:rsidRPr="00741F24">
        <w:rPr>
          <w:rStyle w:val="Strong"/>
          <w:rFonts w:eastAsiaTheme="majorEastAsia"/>
          <w:b w:val="0"/>
          <w:i/>
          <w:sz w:val="20"/>
          <w:szCs w:val="20"/>
        </w:rPr>
        <w:t>well-being</w:t>
      </w:r>
      <w:r w:rsidRPr="002924A6">
        <w:rPr>
          <w:rStyle w:val="Strong"/>
          <w:rFonts w:eastAsiaTheme="majorEastAsia"/>
          <w:b w:val="0"/>
          <w:sz w:val="20"/>
          <w:szCs w:val="20"/>
        </w:rPr>
        <w:t xml:space="preserve"> menyebabkan turunnya produktivitas</w:t>
      </w:r>
      <w:r w:rsidRPr="002924A6">
        <w:rPr>
          <w:b/>
          <w:sz w:val="20"/>
          <w:szCs w:val="20"/>
        </w:rPr>
        <w:t>.</w:t>
      </w:r>
    </w:p>
    <w:p w14:paraId="7325E6A6" w14:textId="77777777" w:rsidR="00A071A7" w:rsidRPr="00F61F53" w:rsidRDefault="00A071A7" w:rsidP="00741F24">
      <w:pPr>
        <w:pStyle w:val="NormalWeb"/>
        <w:jc w:val="both"/>
        <w:rPr>
          <w:sz w:val="20"/>
          <w:szCs w:val="20"/>
        </w:rPr>
      </w:pPr>
      <w:r w:rsidRPr="00F61F53">
        <w:rPr>
          <w:sz w:val="20"/>
          <w:szCs w:val="20"/>
        </w:rPr>
        <w:t xml:space="preserve">Dengan demikian, terdapat </w:t>
      </w:r>
      <w:r w:rsidRPr="008D7D99">
        <w:rPr>
          <w:rStyle w:val="Strong"/>
          <w:rFonts w:eastAsiaTheme="majorEastAsia"/>
          <w:b w:val="0"/>
          <w:sz w:val="20"/>
          <w:szCs w:val="20"/>
        </w:rPr>
        <w:t>pengaruh tidak langsung yang kuat</w:t>
      </w:r>
      <w:r w:rsidRPr="00F61F53">
        <w:rPr>
          <w:sz w:val="20"/>
          <w:szCs w:val="20"/>
        </w:rPr>
        <w:t xml:space="preserve">, di mana stres kerja menurunkan produktivitas melalui penurunan kesehatan mental dan </w:t>
      </w:r>
      <w:r w:rsidRPr="00741F24">
        <w:rPr>
          <w:i/>
          <w:sz w:val="20"/>
          <w:szCs w:val="20"/>
        </w:rPr>
        <w:t>employee well-being.</w:t>
      </w:r>
    </w:p>
    <w:p w14:paraId="100E5E7A" w14:textId="77777777" w:rsidR="00A071A7" w:rsidRPr="00F61F53" w:rsidRDefault="00A071A7" w:rsidP="00A071A7">
      <w:pPr>
        <w:rPr>
          <w:rFonts w:ascii="Times New Roman" w:hAnsi="Times New Roman" w:cs="Times New Roman"/>
          <w:sz w:val="20"/>
          <w:szCs w:val="20"/>
        </w:rPr>
      </w:pPr>
    </w:p>
    <w:p w14:paraId="124B1EA7" w14:textId="4349622C" w:rsidR="00A071A7" w:rsidRPr="008D7D99" w:rsidRDefault="008D7D99" w:rsidP="002924A6">
      <w:pPr>
        <w:pStyle w:val="Heading1"/>
        <w:numPr>
          <w:ilvl w:val="0"/>
          <w:numId w:val="28"/>
        </w:numPr>
        <w:spacing w:before="120"/>
        <w:ind w:left="697" w:hanging="357"/>
        <w:rPr>
          <w:b w:val="0"/>
          <w:color w:val="auto"/>
          <w:szCs w:val="20"/>
        </w:rPr>
      </w:pPr>
      <w:r w:rsidRPr="008D7D99">
        <w:rPr>
          <w:rStyle w:val="Strong"/>
          <w:b/>
          <w:bCs w:val="0"/>
          <w:color w:val="auto"/>
          <w:szCs w:val="20"/>
        </w:rPr>
        <w:t>Pembahasan</w:t>
      </w:r>
    </w:p>
    <w:p w14:paraId="66E3A636" w14:textId="70D3A31D" w:rsidR="00A071A7" w:rsidRPr="008D7D99" w:rsidRDefault="00A071A7" w:rsidP="00517AE9">
      <w:pPr>
        <w:pStyle w:val="Heading2"/>
        <w:numPr>
          <w:ilvl w:val="0"/>
          <w:numId w:val="29"/>
        </w:numPr>
        <w:ind w:left="851" w:hanging="567"/>
        <w:rPr>
          <w:rFonts w:ascii="Times New Roman" w:hAnsi="Times New Roman" w:cs="Times New Roman"/>
          <w:b w:val="0"/>
          <w:i w:val="0"/>
          <w:sz w:val="20"/>
          <w:szCs w:val="20"/>
        </w:rPr>
      </w:pPr>
      <w:r w:rsidRPr="008D7D99">
        <w:rPr>
          <w:rStyle w:val="Strong"/>
          <w:rFonts w:ascii="Times New Roman" w:hAnsi="Times New Roman" w:cs="Times New Roman"/>
          <w:b/>
          <w:i w:val="0"/>
          <w:sz w:val="20"/>
          <w:szCs w:val="20"/>
        </w:rPr>
        <w:t>Stres Kerja sebagai Sumber Tekanan Psikologis</w:t>
      </w:r>
    </w:p>
    <w:p w14:paraId="466C52A3" w14:textId="32C53BC7" w:rsidR="00A071A7" w:rsidRPr="00F61F53" w:rsidRDefault="00A071A7" w:rsidP="002924A6">
      <w:pPr>
        <w:pStyle w:val="NormalWeb"/>
        <w:jc w:val="both"/>
        <w:rPr>
          <w:sz w:val="20"/>
          <w:szCs w:val="20"/>
        </w:rPr>
      </w:pPr>
      <w:r w:rsidRPr="00F61F53">
        <w:rPr>
          <w:sz w:val="20"/>
          <w:szCs w:val="20"/>
        </w:rPr>
        <w:t xml:space="preserve">Hasil penelitian menegaskan bahwa stres kerja merupakan faktor fundamental yang memengaruhi kondisi psikologis karyawan. Temuan ini konsisten dengan pendapat </w:t>
      </w:r>
      <w:r w:rsidR="00383CC9" w:rsidRPr="00383CC9">
        <w:rPr>
          <w:sz w:val="20"/>
          <w:szCs w:val="20"/>
        </w:rPr>
        <w:t>(Silalahi, Sitanggang, dan Sihombing 2022)</w:t>
      </w:r>
      <w:r w:rsidR="00383CC9">
        <w:rPr>
          <w:sz w:val="20"/>
          <w:szCs w:val="20"/>
        </w:rPr>
        <w:t>,</w:t>
      </w:r>
      <w:r w:rsidRPr="00F61F53">
        <w:rPr>
          <w:sz w:val="20"/>
          <w:szCs w:val="20"/>
        </w:rPr>
        <w:t xml:space="preserve"> yang menyatakan bahwa stres kerja muncul ketika tuntutan pekerjaan melebihi kemampuan individu dalam mengatasinya. Dalam konteks organisasi modern yang dinamis, tuntutan tersebut semakin meningkat, sehingga tekanan psikologis menjadi sulit dihindari.</w:t>
      </w:r>
      <w:r w:rsidR="00DE350C">
        <w:rPr>
          <w:sz w:val="20"/>
          <w:szCs w:val="20"/>
        </w:rPr>
        <w:t xml:space="preserve"> </w:t>
      </w:r>
      <w:r w:rsidR="00DE350C" w:rsidRPr="00DE350C">
        <w:rPr>
          <w:sz w:val="20"/>
        </w:rPr>
        <w:t>Hasil penelitian ini menunjukkan bahwa stres kerja merupakan determinan penting yang memengaruhi kondisi psikologis karyawan. Ketidaksesuaian antara tuntutan tugas dan kemampuan adaptif karyawan menciptakan tekanan psikologis yang dapat menghambat kestabilan emosi serta penilaian kognitif. Dalam konteks organisasi modern yang sarat dengan perubahan cepat, kompleksitas pekerjaan, serta target yang semakin kompetitif, ketegangan psikologis menjadi fenomena yang sulit dihindari. Apabila kondisi stres tidak dikelola secara memadai, dampaknya tidak han</w:t>
      </w:r>
      <w:r w:rsidR="007A063B">
        <w:rPr>
          <w:sz w:val="20"/>
        </w:rPr>
        <w:t xml:space="preserve">ya muncul pada tingkat individu </w:t>
      </w:r>
      <w:r w:rsidR="00DE350C" w:rsidRPr="00DE350C">
        <w:rPr>
          <w:sz w:val="20"/>
        </w:rPr>
        <w:t xml:space="preserve">seperti kelelahan mental, burnout, dan penurunan motivasi—tetapi juga </w:t>
      </w:r>
      <w:r w:rsidR="00DE350C" w:rsidRPr="00DE350C">
        <w:rPr>
          <w:sz w:val="20"/>
        </w:rPr>
        <w:lastRenderedPageBreak/>
        <w:t>merembet pada perilaku kerja, hubungan interpersonal, serta kinerja organisasi secara keseluruhan. Dengan demikian, stres kerja perlu dipandang sebagai isu strategis yang menuntut perhatian manajerial untuk mempertahankan keberlanjutan produktivitas dan kesehatan psikologis karyawan.</w:t>
      </w:r>
    </w:p>
    <w:p w14:paraId="7360A4BE" w14:textId="19DB588D" w:rsidR="00A071A7" w:rsidRPr="00F61F53" w:rsidRDefault="00A071A7" w:rsidP="00EB67F2">
      <w:pPr>
        <w:pStyle w:val="NormalWeb"/>
        <w:jc w:val="both"/>
        <w:rPr>
          <w:sz w:val="20"/>
          <w:szCs w:val="20"/>
        </w:rPr>
      </w:pPr>
      <w:r w:rsidRPr="00F61F53">
        <w:rPr>
          <w:sz w:val="20"/>
          <w:szCs w:val="20"/>
        </w:rPr>
        <w:t xml:space="preserve">Kondisi stres kronis berpotensi mengganggu fungsi kognitif dan emosional, yang dalam jangka panjang dapat memicu burnout. </w:t>
      </w:r>
      <w:r w:rsidR="00DE350C" w:rsidRPr="00DE350C">
        <w:rPr>
          <w:sz w:val="20"/>
        </w:rPr>
        <w:t>Ketika individu terus-menerus terpapar tekanan tanpa kesempatan untuk pemulihan, sistem regulasi emosi menjadi melemah dan kemampuan berpikir jernih ikut menurun. Gangguan ini dapat terlihat melalui kesulitan memusatkan perhatian, menurunnya ketajaman dalam mengambil keputusan, serta meningkatnya reaktivitas emosional. Pada tahap tertentu, akumulasi stres yang berlarut-larut menyebabkan individu kehilangan energi psikologis, merasa kelelahan yang mendalam, dan mengalami penurunan minat terhadap pekerjaan. Kondisi inilah yang kemudian berkembang menjadi burnout, yakni keadaan kelelahan fisik dan mental yang kronis yang berdampak pada penurunan motivasi, efektivitas kerja, bahkan keterlibatan karyawan dalam organisasi. Jika tidak ditangani, burnout dapat menghambat produktivitas jangka panjang dan memengaruhi kesejahteraan psikologis secara menyeluruh.</w:t>
      </w:r>
    </w:p>
    <w:p w14:paraId="5D9D14CB" w14:textId="36949705" w:rsidR="00A071A7" w:rsidRPr="008D7D99" w:rsidRDefault="00A071A7" w:rsidP="002924A6">
      <w:pPr>
        <w:pStyle w:val="Heading2"/>
        <w:numPr>
          <w:ilvl w:val="0"/>
          <w:numId w:val="30"/>
        </w:numPr>
        <w:spacing w:before="120" w:after="120"/>
        <w:ind w:left="851" w:hanging="567"/>
        <w:rPr>
          <w:rFonts w:ascii="Times New Roman" w:hAnsi="Times New Roman" w:cs="Times New Roman"/>
          <w:b w:val="0"/>
          <w:sz w:val="20"/>
          <w:szCs w:val="20"/>
        </w:rPr>
      </w:pPr>
      <w:r w:rsidRPr="00F61F53">
        <w:rPr>
          <w:rStyle w:val="Strong"/>
          <w:rFonts w:ascii="Times New Roman" w:hAnsi="Times New Roman" w:cs="Times New Roman"/>
          <w:sz w:val="20"/>
          <w:szCs w:val="20"/>
        </w:rPr>
        <w:t xml:space="preserve"> </w:t>
      </w:r>
      <w:r w:rsidRPr="008D7D99">
        <w:rPr>
          <w:rStyle w:val="Strong"/>
          <w:rFonts w:ascii="Times New Roman" w:hAnsi="Times New Roman" w:cs="Times New Roman"/>
          <w:b/>
          <w:i w:val="0"/>
          <w:sz w:val="20"/>
          <w:szCs w:val="20"/>
        </w:rPr>
        <w:t>Kesehatan Mental sebagai Variabel Penentu Kualitas</w:t>
      </w:r>
      <w:r w:rsidRPr="008D7D99">
        <w:rPr>
          <w:rStyle w:val="Strong"/>
          <w:rFonts w:ascii="Times New Roman" w:hAnsi="Times New Roman" w:cs="Times New Roman"/>
          <w:b/>
          <w:sz w:val="20"/>
          <w:szCs w:val="20"/>
        </w:rPr>
        <w:t xml:space="preserve"> </w:t>
      </w:r>
      <w:r w:rsidRPr="008D7D99">
        <w:rPr>
          <w:rStyle w:val="Strong"/>
          <w:rFonts w:ascii="Times New Roman" w:hAnsi="Times New Roman" w:cs="Times New Roman"/>
          <w:b/>
          <w:i w:val="0"/>
          <w:sz w:val="20"/>
          <w:szCs w:val="20"/>
        </w:rPr>
        <w:t>Kerja</w:t>
      </w:r>
    </w:p>
    <w:p w14:paraId="28F60C94" w14:textId="77777777" w:rsidR="00DE350C" w:rsidRPr="00DE350C" w:rsidRDefault="00A071A7" w:rsidP="00DE350C">
      <w:pPr>
        <w:pStyle w:val="NormalWeb"/>
        <w:jc w:val="both"/>
        <w:rPr>
          <w:sz w:val="20"/>
          <w:lang w:val="en-US" w:eastAsia="en-US"/>
        </w:rPr>
      </w:pPr>
      <w:r w:rsidRPr="00F61F53">
        <w:rPr>
          <w:sz w:val="20"/>
          <w:szCs w:val="20"/>
        </w:rPr>
        <w:t xml:space="preserve">Kesehatan mental terbukti menjadi mediator penting antara stres kerja </w:t>
      </w:r>
      <w:r w:rsidRPr="00741F24">
        <w:rPr>
          <w:i/>
          <w:sz w:val="20"/>
          <w:szCs w:val="20"/>
        </w:rPr>
        <w:t>dan employee well-being</w:t>
      </w:r>
      <w:r w:rsidRPr="00F61F53">
        <w:rPr>
          <w:sz w:val="20"/>
          <w:szCs w:val="20"/>
        </w:rPr>
        <w:t>. Ketika kesehatan mental terganggu, indikator fungsi psikologis seperti ketahanan emosi, kemampuan pengambilan keputusan, dan motivasi menurun drastis.</w:t>
      </w:r>
      <w:r w:rsidR="00DE350C">
        <w:rPr>
          <w:sz w:val="20"/>
          <w:szCs w:val="20"/>
        </w:rPr>
        <w:t xml:space="preserve"> </w:t>
      </w:r>
      <w:r w:rsidR="00DE350C" w:rsidRPr="00DE350C">
        <w:rPr>
          <w:sz w:val="20"/>
          <w:lang w:val="en-US" w:eastAsia="en-US"/>
        </w:rPr>
        <w:t>Kesehatan mental berperan sebagai mediator yang sangat signifikan dalam hubungan antara stres kerja dan employee well-being. Artinya, tingkat stres yang dialami karyawan tidak langsung menurunkan kesejahteraan mereka, tetapi pengaruh tersebut bekerja melalui kondisi kesehatan mental. Ketika stres kerja meningkat, stabilitas psikologis karyawan mulai melemah, sehingga kesehatan mental mengalami penurunan. Kondisi ini kemudian berdampak pada berbagai aspek fungsi psikologis lainnya.</w:t>
      </w:r>
    </w:p>
    <w:p w14:paraId="024D4ABC" w14:textId="77777777" w:rsidR="00DE350C" w:rsidRPr="00DE350C" w:rsidRDefault="00DE350C" w:rsidP="00DE350C">
      <w:pPr>
        <w:spacing w:before="100" w:beforeAutospacing="1" w:after="100" w:afterAutospacing="1" w:line="240" w:lineRule="auto"/>
        <w:jc w:val="both"/>
        <w:rPr>
          <w:rFonts w:ascii="Times New Roman" w:eastAsia="Times New Roman" w:hAnsi="Times New Roman" w:cs="Times New Roman"/>
          <w:sz w:val="20"/>
          <w:szCs w:val="24"/>
          <w:lang w:val="en-US"/>
        </w:rPr>
      </w:pPr>
      <w:r w:rsidRPr="00DE350C">
        <w:rPr>
          <w:rFonts w:ascii="Times New Roman" w:eastAsia="Times New Roman" w:hAnsi="Times New Roman" w:cs="Times New Roman"/>
          <w:sz w:val="20"/>
          <w:szCs w:val="24"/>
          <w:lang w:val="en-US"/>
        </w:rPr>
        <w:t>Saat kesehatan mental terganggu, kapasitas individu untuk mengendalikan emosi menjadi lebih rapuh. Karyawan menjadi lebih mudah mengalami kecemasan, frustrasi, dan iritabilitas, sehingga ketahanan emosi menurun secara signifikan. Selain itu, kemampuan dalam mengambil keputusan juga ikut terdampak karena stres dan tekanan psikis dapat mengganggu kejernihan berpikir, konsentrasi, serta kemampuan memproses informasi secara efektif. Motivasi kerja pun mengalami penurunan karena individu merasa kelelahan secara psikologis, kehilangan minat, atau merasa tidak mampu memenuhi tuntutan pekerjaan.</w:t>
      </w:r>
    </w:p>
    <w:p w14:paraId="6A38ADEA" w14:textId="77777777" w:rsidR="00DE350C" w:rsidRPr="00DE350C" w:rsidRDefault="00DE350C" w:rsidP="00DE350C">
      <w:pPr>
        <w:spacing w:before="100" w:beforeAutospacing="1" w:after="100" w:afterAutospacing="1" w:line="240" w:lineRule="auto"/>
        <w:jc w:val="both"/>
        <w:rPr>
          <w:rFonts w:ascii="Times New Roman" w:eastAsia="Times New Roman" w:hAnsi="Times New Roman" w:cs="Times New Roman"/>
          <w:sz w:val="20"/>
          <w:szCs w:val="24"/>
          <w:lang w:val="en-US"/>
        </w:rPr>
      </w:pPr>
      <w:r w:rsidRPr="00DE350C">
        <w:rPr>
          <w:rFonts w:ascii="Times New Roman" w:eastAsia="Times New Roman" w:hAnsi="Times New Roman" w:cs="Times New Roman"/>
          <w:sz w:val="20"/>
          <w:szCs w:val="24"/>
          <w:lang w:val="en-US"/>
        </w:rPr>
        <w:t>Dengan demikian, kesehatan mental tidak hanya memengaruhi kesejahteraan psikologis individu, tetapi juga berperan sebagai penghubung yang menjelaskan bagaimana stres kerja dapat mengurangi kualitas hidup, semangat kerja, dan kepuasan karyawan. Hal ini menunjukkan bahwa intervensi yang bertujuan memperkuat kesehatan mental dapat menjadi strategi efektif untuk meminimalkan dampak negatif stres kerja terhadap employee well-being.</w:t>
      </w:r>
    </w:p>
    <w:p w14:paraId="6E338EAE" w14:textId="2BEA67BC" w:rsidR="00A071A7" w:rsidRPr="00DE350C" w:rsidRDefault="00A071A7" w:rsidP="00DE350C">
      <w:pPr>
        <w:pStyle w:val="NormalWeb"/>
        <w:jc w:val="both"/>
        <w:rPr>
          <w:sz w:val="16"/>
          <w:szCs w:val="20"/>
        </w:rPr>
      </w:pPr>
    </w:p>
    <w:p w14:paraId="1614659F" w14:textId="6A505C14" w:rsidR="00DE350C" w:rsidRPr="00DE350C" w:rsidRDefault="00A071A7" w:rsidP="00DE350C">
      <w:pPr>
        <w:pStyle w:val="NormalWeb"/>
        <w:jc w:val="both"/>
        <w:rPr>
          <w:sz w:val="20"/>
          <w:lang w:val="en-US" w:eastAsia="en-US"/>
        </w:rPr>
      </w:pPr>
      <w:r w:rsidRPr="00F61F53">
        <w:rPr>
          <w:sz w:val="20"/>
          <w:szCs w:val="20"/>
        </w:rPr>
        <w:t xml:space="preserve">Penelitian ini memperluas temuan </w:t>
      </w:r>
      <w:r w:rsidR="006D0348">
        <w:rPr>
          <w:sz w:val="20"/>
          <w:szCs w:val="20"/>
        </w:rPr>
        <w:fldChar w:fldCharType="begin"/>
      </w:r>
      <w:r w:rsidR="00054E81">
        <w:rPr>
          <w:sz w:val="20"/>
          <w:szCs w:val="20"/>
        </w:rPr>
        <w:instrText xml:space="preserve"> ADDIN ZOTERO_ITEM CSL_CITATION {"citationID":"THRNnj2e","properties":{"formattedCitation":"[15]","plainCitation":"[15]","noteIndex":0},"citationItems":[{"id":32,"uris":["http://zotero.org/users/local/G4nLcDIy/items/C5QRHVBN"],"itemData":{"id":32,"type":"article-journal","abstract":"In today’s industry, employee well-being has become a major concern for organizations as well as analysts in many fields. One of the important perspectives on employee well-being is Occupational Safety and Health (OHS), which plays a major role in maintaining productivity and sustainability of the work environment. Work stress, as a complex phenomenon, can have significant impacts on physical and mental health, leading to work accidents, decreased performance, and mental health disorders. This study uses a narrative synthesis approach to analyze relevant articles from databases such as PubMed, Scopus, and Google Scholar. The findings of this study highlight the importance of stress management in reducing the risk of work accidents, improving mental health, and employee well-being. The implications of this study emphasize the need for organizations to implement effective stress management strategies, with a focus on promoting mental health and social support. By adopting a comprehensive approach to occupational safety and health, organizations can create a safer and healthier work environment with improved employee well-being and organizational productivity.","container-title":"Jurnal Teknik Industri Terintegrasi","DOI":"10.31004/jutin.v8i1.41510","ISSN":"2620-8962","issue":"1","journalAbbreviation":"JUTIN","language":"id","license":"https://creativecommons.org/licenses/by-sa/4.0","page":"1104-1110","source":"DOI.org (Crossref)","title":"Manajemen stres dalam mencegah kecelakaan kerja dan meningkatkan kesejahteraan karyawan","volume":"8","author":[{"family":"Kusumawardana","given":"Hendrawan"},{"family":"Amardhan","given":"Shidqi Muhammad Zaini"},{"family":"Margana","given":"Riki Ridwan"}],"issued":{"date-parts":[["2025",1,17]]}}}],"schema":"https://github.com/citation-style-language/schema/raw/master/csl-citation.json"} </w:instrText>
      </w:r>
      <w:r w:rsidR="006D0348">
        <w:rPr>
          <w:sz w:val="20"/>
          <w:szCs w:val="20"/>
        </w:rPr>
        <w:fldChar w:fldCharType="separate"/>
      </w:r>
      <w:r w:rsidR="00054E81" w:rsidRPr="00054E81">
        <w:rPr>
          <w:sz w:val="20"/>
        </w:rPr>
        <w:t>[15]</w:t>
      </w:r>
      <w:r w:rsidR="006D0348">
        <w:rPr>
          <w:sz w:val="20"/>
          <w:szCs w:val="20"/>
        </w:rPr>
        <w:fldChar w:fldCharType="end"/>
      </w:r>
      <w:r w:rsidR="006D0348">
        <w:rPr>
          <w:sz w:val="20"/>
          <w:szCs w:val="20"/>
        </w:rPr>
        <w:t>,</w:t>
      </w:r>
      <w:r w:rsidRPr="00F61F53">
        <w:rPr>
          <w:sz w:val="20"/>
          <w:szCs w:val="20"/>
        </w:rPr>
        <w:t xml:space="preserve"> yang menjelaskan bahwa kesehatan mental merupakan fondasi penting bagi kemampuan individu menyesuaikan diri dan mempertahankan kinerja optimal. Dalam situasi tekanan kerja tinggi, penurunan kesehatan mental tidak hanya berdampak personal, tetapi juga merembet ke aspek sosial dan profesional karyawan.</w:t>
      </w:r>
      <w:r w:rsidR="00DE350C">
        <w:rPr>
          <w:sz w:val="20"/>
          <w:szCs w:val="20"/>
        </w:rPr>
        <w:t xml:space="preserve"> </w:t>
      </w:r>
      <w:r w:rsidR="00DE350C" w:rsidRPr="00DE350C">
        <w:rPr>
          <w:sz w:val="20"/>
          <w:lang w:val="en-US" w:eastAsia="en-US"/>
        </w:rPr>
        <w:t>Dalam penelitian tersebut, ditegaskan bahwa kondisi kesehatan mental menjadi landasan utama bagi seseorang untuk mampu beradaptasi dengan tuntutan dan perubahan dalam pekerjaannya. Kesehatan mental yang baik membantu karyawan menjaga stabilitas emosional, berpikir jernih, serta mengelola tekanan sehingga mereka dapat terus menunjukkan performa terbaik.</w:t>
      </w:r>
    </w:p>
    <w:p w14:paraId="278B36E4" w14:textId="77777777" w:rsidR="00DE350C" w:rsidRPr="00DE350C" w:rsidRDefault="00DE350C" w:rsidP="00DE350C">
      <w:pPr>
        <w:spacing w:before="100" w:beforeAutospacing="1" w:after="100" w:afterAutospacing="1" w:line="240" w:lineRule="auto"/>
        <w:jc w:val="both"/>
        <w:rPr>
          <w:rFonts w:ascii="Times New Roman" w:eastAsia="Times New Roman" w:hAnsi="Times New Roman" w:cs="Times New Roman"/>
          <w:sz w:val="20"/>
          <w:szCs w:val="24"/>
          <w:lang w:val="en-US"/>
        </w:rPr>
      </w:pPr>
      <w:r w:rsidRPr="00DE350C">
        <w:rPr>
          <w:rFonts w:ascii="Times New Roman" w:eastAsia="Times New Roman" w:hAnsi="Times New Roman" w:cs="Times New Roman"/>
          <w:sz w:val="20"/>
          <w:szCs w:val="24"/>
          <w:lang w:val="en-US"/>
        </w:rPr>
        <w:t>Sebaliknya, ketika tekanan kerja meningkat dan kesehatan mental mulai menurun, dampaknya tidak hanya dirasakan secara pribadi—misalnya munculnya stres, kelelahan emosional, atau penurunan motivasi. Penurunan ini juga meluas pada hubungan sosial di tempat kerja, seperti meningkatnya konflik, menurunnya kualitas komunikasi, serta berkurangnya kemampuan bekerja sama. Pada saat yang sama, aspek profesional karyawan turut terdampak, yang tampak melalui penurunan produktivitas, kesalahan kerja, absensi yang meningkat, atau bahkan menurunnya komitmen terhadap organisasi. Dengan demikian, kesehatan mental tidak hanya memengaruhi kesejahteraan individu, tetapi juga memengaruhi dinamika kerja secara keseluruhan.</w:t>
      </w:r>
    </w:p>
    <w:p w14:paraId="487D725D" w14:textId="4FEAD640" w:rsidR="00A071A7" w:rsidRPr="00F61F53" w:rsidRDefault="00A071A7" w:rsidP="00EB67F2">
      <w:pPr>
        <w:pStyle w:val="NormalWeb"/>
        <w:jc w:val="both"/>
        <w:rPr>
          <w:sz w:val="20"/>
          <w:szCs w:val="20"/>
        </w:rPr>
      </w:pPr>
    </w:p>
    <w:p w14:paraId="0F992910" w14:textId="6568D671" w:rsidR="00A071A7" w:rsidRPr="008D7D99" w:rsidRDefault="00A071A7" w:rsidP="002924A6">
      <w:pPr>
        <w:pStyle w:val="Heading2"/>
        <w:numPr>
          <w:ilvl w:val="0"/>
          <w:numId w:val="31"/>
        </w:numPr>
        <w:spacing w:before="120" w:after="120"/>
        <w:ind w:left="993" w:hanging="709"/>
        <w:rPr>
          <w:rFonts w:ascii="Times New Roman" w:hAnsi="Times New Roman" w:cs="Times New Roman"/>
          <w:b w:val="0"/>
          <w:i w:val="0"/>
          <w:sz w:val="20"/>
          <w:szCs w:val="20"/>
        </w:rPr>
      </w:pPr>
      <w:r w:rsidRPr="008D7D99">
        <w:rPr>
          <w:rStyle w:val="Strong"/>
          <w:rFonts w:ascii="Times New Roman" w:hAnsi="Times New Roman" w:cs="Times New Roman"/>
          <w:b/>
          <w:sz w:val="20"/>
          <w:szCs w:val="20"/>
        </w:rPr>
        <w:lastRenderedPageBreak/>
        <w:t xml:space="preserve">Employee Well-Being </w:t>
      </w:r>
      <w:r w:rsidRPr="008D7D99">
        <w:rPr>
          <w:rStyle w:val="Strong"/>
          <w:rFonts w:ascii="Times New Roman" w:hAnsi="Times New Roman" w:cs="Times New Roman"/>
          <w:b/>
          <w:i w:val="0"/>
          <w:sz w:val="20"/>
          <w:szCs w:val="20"/>
        </w:rPr>
        <w:t>sebagai Kunci Kinerja Jangka Panjang</w:t>
      </w:r>
    </w:p>
    <w:p w14:paraId="2EA85910" w14:textId="24C123B9" w:rsidR="002C40FE" w:rsidRPr="002C40FE" w:rsidRDefault="00A071A7" w:rsidP="002C40FE">
      <w:pPr>
        <w:pStyle w:val="NormalWeb"/>
        <w:jc w:val="both"/>
        <w:rPr>
          <w:sz w:val="20"/>
          <w:lang w:val="en-US" w:eastAsia="en-US"/>
        </w:rPr>
      </w:pPr>
      <w:r w:rsidRPr="001B03E1">
        <w:rPr>
          <w:i/>
          <w:sz w:val="20"/>
          <w:szCs w:val="20"/>
        </w:rPr>
        <w:t>Well-being</w:t>
      </w:r>
      <w:r w:rsidRPr="00F61F53">
        <w:rPr>
          <w:sz w:val="20"/>
          <w:szCs w:val="20"/>
        </w:rPr>
        <w:t xml:space="preserve"> terbukti memiliki dampak langsung terhadap produktivitas. Karyawan yang merasa nyaman secara psikologis lebih mudah mencapai kondisi </w:t>
      </w:r>
      <w:r w:rsidR="00DA6962">
        <w:rPr>
          <w:sz w:val="20"/>
          <w:szCs w:val="20"/>
        </w:rPr>
        <w:t xml:space="preserve"> </w:t>
      </w:r>
      <w:r w:rsidRPr="001B03E1">
        <w:rPr>
          <w:i/>
          <w:sz w:val="20"/>
          <w:szCs w:val="20"/>
        </w:rPr>
        <w:t>flow</w:t>
      </w:r>
      <w:r w:rsidRPr="00F61F53">
        <w:rPr>
          <w:sz w:val="20"/>
          <w:szCs w:val="20"/>
        </w:rPr>
        <w:t xml:space="preserve"> dalam bekerja, memiliki motivasi intrinsik yang kuat, serta lebih mampu berkomitmen terhadap tugas-tugas kerja</w:t>
      </w:r>
      <w:r w:rsidR="00DA6962">
        <w:rPr>
          <w:sz w:val="20"/>
          <w:szCs w:val="20"/>
        </w:rPr>
        <w:t xml:space="preserve">, </w:t>
      </w:r>
      <w:r w:rsidR="00DA6962">
        <w:rPr>
          <w:sz w:val="20"/>
          <w:szCs w:val="20"/>
        </w:rPr>
        <w:fldChar w:fldCharType="begin"/>
      </w:r>
      <w:r w:rsidR="00054E81">
        <w:rPr>
          <w:sz w:val="20"/>
          <w:szCs w:val="20"/>
        </w:rPr>
        <w:instrText xml:space="preserve"> ADDIN ZOTERO_ITEM CSL_CITATION {"citationID":"FI7beq9I","properties":{"formattedCitation":"[16]","plainCitation":"[16]","noteIndex":0},"citationItems":[{"id":49,"uris":["http://zotero.org/users/local/G4nLcDIy/items/MTUH3B5Q"],"itemData":{"id":49,"type":"article-journal","abstract":"This study aims to determine: The influence of intrinsic motivation, the influence of the work environment, and the influence of organizational culture on the affective commitment of employees of the Bantul Regency Communication and Information Service. This type of research is quantitative research. The population in this study were all employees of the Bantul Regency Communication and Information Service totaling 80 people. The sampling method was the saturated sample method. Data quality test analysis used validity and reliability tests. Data analysis techniques used the classical assumption test, normality test, multicollinearity test, and heteroscedasticity test. Hypothesis testing used the R² , T test and F test. The results of the study indicate that: 1) intrinsic motivation has a significant positive effect on affective commitment. 2) the work environment has a positive and significant effect on affective commitment. 3) organizational culture has a positive and significant effect on affective commitment.","container-title":"Jurnal Manajemen Terapan dan Keuangan","DOI":"10.22437/jmk.v13i05.35599","ISSN":"2685-9424, 2252-8636","issue":"05","journalAbbreviation":"Mankeu","language":"id","license":"https://creativecommons.org/licenses/by/4.0","page":"1592-1601","source":"DOI.org (Crossref)","title":"PENGARUH MOTIVASI INTRINSIK, LINGKUNGAN KERJA, DAN BUDAYA ORGANISASI TERHADAP KOMITMEN AFEKTIF KARYAWAN DINAS KOMUNIKASI DAN INFORMATIKA KABUPATEN BANTUL","volume":"13","author":[{"family":"Jati","given":"Briyan Desta Nugraha"},{"family":"Prayekti","given":"Prayekti"},{"family":"Yulianto","given":"Eko"}],"issued":{"date-parts":[["2025",1,1]]}}}],"schema":"https://github.com/citation-style-language/schema/raw/master/csl-citation.json"} </w:instrText>
      </w:r>
      <w:r w:rsidR="00DA6962">
        <w:rPr>
          <w:sz w:val="20"/>
          <w:szCs w:val="20"/>
        </w:rPr>
        <w:fldChar w:fldCharType="separate"/>
      </w:r>
      <w:r w:rsidR="00054E81" w:rsidRPr="00054E81">
        <w:rPr>
          <w:sz w:val="20"/>
        </w:rPr>
        <w:t>[16]</w:t>
      </w:r>
      <w:r w:rsidR="00DA6962">
        <w:rPr>
          <w:sz w:val="20"/>
          <w:szCs w:val="20"/>
        </w:rPr>
        <w:fldChar w:fldCharType="end"/>
      </w:r>
      <w:r w:rsidRPr="00F61F53">
        <w:rPr>
          <w:sz w:val="20"/>
          <w:szCs w:val="20"/>
        </w:rPr>
        <w:t>.</w:t>
      </w:r>
      <w:r w:rsidR="002C40FE">
        <w:rPr>
          <w:sz w:val="20"/>
          <w:szCs w:val="20"/>
        </w:rPr>
        <w:t xml:space="preserve"> </w:t>
      </w:r>
      <w:r w:rsidR="002C40FE" w:rsidRPr="002C40FE">
        <w:rPr>
          <w:i/>
          <w:sz w:val="20"/>
          <w:lang w:val="en-US" w:eastAsia="en-US"/>
        </w:rPr>
        <w:t>Well-being</w:t>
      </w:r>
      <w:r w:rsidR="002C40FE" w:rsidRPr="002C40FE">
        <w:rPr>
          <w:sz w:val="20"/>
          <w:lang w:val="en-US" w:eastAsia="en-US"/>
        </w:rPr>
        <w:t xml:space="preserve"> terbukti memberikan pengaruh langsung terhadap tingkat produktivitas karyawan. Ketika individu berada dalam kondisi psikologis yang stabil dan merasa nyaman dengan lingkungan kerjanya, mereka lebih mampu memasuki keadaan </w:t>
      </w:r>
      <w:r w:rsidR="002C40FE" w:rsidRPr="002C40FE">
        <w:rPr>
          <w:i/>
          <w:iCs/>
          <w:sz w:val="20"/>
          <w:lang w:val="en-US" w:eastAsia="en-US"/>
        </w:rPr>
        <w:t>flow</w:t>
      </w:r>
      <w:r w:rsidR="002C40FE" w:rsidRPr="002C40FE">
        <w:rPr>
          <w:sz w:val="20"/>
          <w:lang w:val="en-US" w:eastAsia="en-US"/>
        </w:rPr>
        <w:t>, yaitu kondisi ketika seseorang bekerja dengan fokus penuh, merasa tenggelam dalam aktivitas, dan mampu menyelesaikan tugas dengan kualitas tinggi. Keadaan ini muncul karena kesejahteraan psikologis mendukung kejernihan berpikir, kestabilan emosi, serta kemampuan untuk mempertahankan perhatian dalam jangka waktu yang lebih lama.</w:t>
      </w:r>
    </w:p>
    <w:p w14:paraId="0B6D9255" w14:textId="52A6162F" w:rsidR="002C40FE" w:rsidRPr="002C40FE" w:rsidRDefault="002C40FE" w:rsidP="002C40FE">
      <w:pPr>
        <w:pStyle w:val="NormalWeb"/>
        <w:jc w:val="both"/>
        <w:rPr>
          <w:sz w:val="20"/>
          <w:lang w:val="en-US"/>
        </w:rPr>
      </w:pPr>
      <w:r w:rsidRPr="002C40FE">
        <w:rPr>
          <w:sz w:val="20"/>
          <w:lang w:val="en-US"/>
        </w:rPr>
        <w:t>Selain itu, karyawan dengan</w:t>
      </w:r>
      <w:r w:rsidRPr="002C40FE">
        <w:rPr>
          <w:i/>
          <w:sz w:val="20"/>
          <w:lang w:val="en-US"/>
        </w:rPr>
        <w:t xml:space="preserve"> well-being</w:t>
      </w:r>
      <w:r w:rsidRPr="002C40FE">
        <w:rPr>
          <w:sz w:val="20"/>
          <w:lang w:val="en-US"/>
        </w:rPr>
        <w:t xml:space="preserve"> yang baik cenderung memiliki motivasi intrinsik yang lebih kuat. Mereka bekerja bukan semata-mata karena tekanan eksternal, melainkan karena adanya rasa puas, minat, dan makna dalam pekerjaan yang dijalani. Motivasi intrinsik ini berkontribusi langsung terhadap peningkatan performa, kreativitas, dan persistensi dalam menghadapi tantangan</w:t>
      </w:r>
      <w:r w:rsidR="00DA6962">
        <w:rPr>
          <w:sz w:val="20"/>
        </w:rPr>
        <w:t xml:space="preserve">, </w:t>
      </w:r>
      <w:r w:rsidR="00DA6962" w:rsidRPr="00DA6962">
        <w:rPr>
          <w:sz w:val="20"/>
        </w:rPr>
        <w:t>(Lestari, Indiworo, dan Akbar 2025)</w:t>
      </w:r>
      <w:r w:rsidRPr="002C40FE">
        <w:rPr>
          <w:sz w:val="20"/>
          <w:lang w:val="en-US"/>
        </w:rPr>
        <w:t>.</w:t>
      </w:r>
    </w:p>
    <w:p w14:paraId="0593805A" w14:textId="77777777" w:rsidR="002C40FE" w:rsidRPr="002C40FE" w:rsidRDefault="002C40FE" w:rsidP="002C40FE">
      <w:pPr>
        <w:spacing w:before="100" w:beforeAutospacing="1" w:after="100" w:afterAutospacing="1" w:line="240" w:lineRule="auto"/>
        <w:jc w:val="both"/>
        <w:rPr>
          <w:rFonts w:ascii="Times New Roman" w:eastAsia="Times New Roman" w:hAnsi="Times New Roman" w:cs="Times New Roman"/>
          <w:sz w:val="20"/>
          <w:szCs w:val="24"/>
          <w:lang w:val="en-US"/>
        </w:rPr>
      </w:pPr>
      <w:r w:rsidRPr="002C40FE">
        <w:rPr>
          <w:rFonts w:ascii="Times New Roman" w:eastAsia="Times New Roman" w:hAnsi="Times New Roman" w:cs="Times New Roman"/>
          <w:sz w:val="20"/>
          <w:szCs w:val="24"/>
          <w:lang w:val="en-US"/>
        </w:rPr>
        <w:t>Kesejahteraan psikologis yang tinggi juga memperkuat komitmen karyawan terhadap tugas dan peran yang mereka emban. Mereka lebih konsisten dalam menyelesaikan pekerjaan, menunjukkan sikap positif terhadap organisasi, dan memiliki kecenderungan lebih rendah terhadap perilaku merugikan seperti penundaan kerja, absensi, atau disengagement. Dengan demikian, well-being bukan hanya berdampak pada kondisi emosional karyawan, tetapi juga menjadi faktor kunci yang menjelaskan mengapa individu dengan kesehatan psikologis yang baik mampu mencapai produktivitas yang lebih tinggi.</w:t>
      </w:r>
    </w:p>
    <w:p w14:paraId="01C90509" w14:textId="4B1043DE" w:rsidR="00A071A7" w:rsidRPr="00F61F53" w:rsidRDefault="00A071A7" w:rsidP="002924A6">
      <w:pPr>
        <w:pStyle w:val="NormalWeb"/>
        <w:jc w:val="both"/>
        <w:rPr>
          <w:sz w:val="20"/>
          <w:szCs w:val="20"/>
        </w:rPr>
      </w:pPr>
    </w:p>
    <w:p w14:paraId="1658ABA8" w14:textId="1B9CD827" w:rsidR="002C40FE" w:rsidRPr="002C40FE" w:rsidRDefault="00672B16" w:rsidP="002C40FE">
      <w:pPr>
        <w:pStyle w:val="NormalWeb"/>
        <w:jc w:val="both"/>
        <w:rPr>
          <w:sz w:val="20"/>
          <w:lang w:val="en-US" w:eastAsia="en-US"/>
        </w:rPr>
      </w:pPr>
      <w:r>
        <w:rPr>
          <w:sz w:val="20"/>
          <w:szCs w:val="20"/>
        </w:rPr>
        <w:fldChar w:fldCharType="begin"/>
      </w:r>
      <w:r w:rsidR="00054E81">
        <w:rPr>
          <w:sz w:val="20"/>
          <w:szCs w:val="20"/>
        </w:rPr>
        <w:instrText xml:space="preserve"> ADDIN ZOTERO_ITEM CSL_CITATION {"citationID":"o8PzgUE9","properties":{"formattedCitation":"[17]","plainCitation":"[17]","noteIndex":0},"citationItems":[{"id":38,"uris":["http://zotero.org/users/local/G4nLcDIy/items/3ZYP3YQY"],"itemData":{"id":38,"type":"article-journal","abstract":"Employees at distribution companies such as CV. Forward Kediri face various workplace dynamics, including sales target pressures, customer complaints, and intense industry competition, all of which can impact their psychological condition. These challenges demand that employees possess strong mental resilience and adequate emotional support to remain productive. This study aims to examine the relationship between social support and psychological well-being among employees at CV. Forward Kediri. A quantitative research method was employed using a saturated sampling technique, involving 85 employees as respondents. Data were collected using questionnaires based on a social support scale and a psychological well-being scale. Hypothesis testing was conducted using the Pearson ProductMoment correlation, assisted by SPSS version 22.0 for Windows. The results indicated a significance value of 0.000 (p &lt; 0.05) and a correlation coefficient of 0.706, demonstrating a strong and positive relationship between social support and psychological well-being. This suggests that the higher the level of social support received by employees, the higher their psychological well-being.","issue":"2","language":"id","source":"Zotero","title":"HUBUNGAN ANTARA DUKUNGAN SOSIAL DENGAN PSYCHOLOGICAL WELL- BEING PADA KARYAWAN DI CV. FORWARD KEDIRI","volume":"5","author":[{"family":"Sasmita","given":"Sherli"},{"family":"Budiani","given":"Meita Santi"}],"issued":{"date-parts":[["2025"]]}}}],"schema":"https://github.com/citation-style-language/schema/raw/master/csl-citation.json"} </w:instrText>
      </w:r>
      <w:r>
        <w:rPr>
          <w:sz w:val="20"/>
          <w:szCs w:val="20"/>
        </w:rPr>
        <w:fldChar w:fldCharType="separate"/>
      </w:r>
      <w:r w:rsidR="00054E81" w:rsidRPr="00054E81">
        <w:rPr>
          <w:sz w:val="20"/>
        </w:rPr>
        <w:t>[17]</w:t>
      </w:r>
      <w:r>
        <w:rPr>
          <w:sz w:val="20"/>
          <w:szCs w:val="20"/>
        </w:rPr>
        <w:fldChar w:fldCharType="end"/>
      </w:r>
      <w:r>
        <w:rPr>
          <w:sz w:val="20"/>
          <w:szCs w:val="20"/>
        </w:rPr>
        <w:t xml:space="preserve">, </w:t>
      </w:r>
      <w:r w:rsidR="00A071A7" w:rsidRPr="00F61F53">
        <w:rPr>
          <w:sz w:val="20"/>
          <w:szCs w:val="20"/>
        </w:rPr>
        <w:t xml:space="preserve">Temuan ini mendukung pendapat bahwa kesejahteraan karyawan bukan hanya terkait aspek finansial, tetapi juga rasa aman, kenyamanan emosional, dan dukungan sosial. Ketika </w:t>
      </w:r>
      <w:r w:rsidR="00A071A7" w:rsidRPr="00741F24">
        <w:rPr>
          <w:i/>
          <w:sz w:val="20"/>
          <w:szCs w:val="20"/>
        </w:rPr>
        <w:t>well-being</w:t>
      </w:r>
      <w:r w:rsidR="00A071A7" w:rsidRPr="00F61F53">
        <w:rPr>
          <w:sz w:val="20"/>
          <w:szCs w:val="20"/>
        </w:rPr>
        <w:t xml:space="preserve"> menurun, hubungan sosial terganggu, semangat kerja menurun, dan kualitas hasil pekerjaan cenderung tidak stabil.</w:t>
      </w:r>
      <w:r w:rsidR="002C40FE">
        <w:rPr>
          <w:sz w:val="20"/>
          <w:szCs w:val="20"/>
        </w:rPr>
        <w:t xml:space="preserve"> </w:t>
      </w:r>
      <w:r w:rsidR="002C40FE" w:rsidRPr="002C40FE">
        <w:rPr>
          <w:sz w:val="20"/>
          <w:lang w:val="en-US" w:eastAsia="en-US"/>
        </w:rPr>
        <w:t>Temuan penelitian ini sejalan dengan pandangan yang menegaskan bahwa kesejahteraan karyawan tidak dapat dipahami hanya dari sisi finansial, tetapi juga mencakup dimensi non-material seperti rasa aman, kenyamanan emosional, serta dukungan sosial dari lingkungan kerja. Ketiga aspek tersebut berperan untuk menjaga stabilitas psikologis karyawan, sehingga mereka mampu menjalankan tugas dengan optimal.</w:t>
      </w:r>
    </w:p>
    <w:p w14:paraId="62BDFCF5" w14:textId="54D9CCCC" w:rsidR="002C40FE" w:rsidRPr="002C40FE" w:rsidRDefault="002C40FE" w:rsidP="002C40FE">
      <w:pPr>
        <w:spacing w:before="100" w:beforeAutospacing="1" w:after="100" w:afterAutospacing="1" w:line="240" w:lineRule="auto"/>
        <w:jc w:val="both"/>
        <w:rPr>
          <w:rFonts w:ascii="Times New Roman" w:eastAsia="Times New Roman" w:hAnsi="Times New Roman" w:cs="Times New Roman"/>
          <w:sz w:val="20"/>
          <w:szCs w:val="24"/>
          <w:lang w:val="en-US"/>
        </w:rPr>
      </w:pPr>
      <w:r w:rsidRPr="002C40FE">
        <w:rPr>
          <w:rFonts w:ascii="Times New Roman" w:eastAsia="Times New Roman" w:hAnsi="Times New Roman" w:cs="Times New Roman"/>
          <w:sz w:val="20"/>
          <w:szCs w:val="24"/>
          <w:lang w:val="en-US"/>
        </w:rPr>
        <w:t>Ketika tingkat well-being menurun, gangguan tidak hanya muncul pada diri individu, tetapi juga memengaruhi dinamika sosial di tempat kerja. Karyawan menjadi lebih sensitif secara emosional, mudah mengalami konflik, dan kurang mampu mempertahankan interaksi kerja yang harmonis. Penurunan kondisi psikologis ini juga berdampak pada semangat kerja, sehingga motivasi internal berkurang dan energi untuk menyelesaikan tugas menjadi lebih rendah. Pada akhirnya, kualitas hasil pekerjaa</w:t>
      </w:r>
      <w:r w:rsidR="0074370F">
        <w:rPr>
          <w:rFonts w:ascii="Times New Roman" w:eastAsia="Times New Roman" w:hAnsi="Times New Roman" w:cs="Times New Roman"/>
          <w:sz w:val="20"/>
          <w:szCs w:val="24"/>
          <w:lang w:val="en-US"/>
        </w:rPr>
        <w:t>n pun cenderung tidak konsisten</w:t>
      </w:r>
      <w:r w:rsidR="0074370F">
        <w:rPr>
          <w:rFonts w:ascii="Times New Roman" w:eastAsia="Times New Roman" w:hAnsi="Times New Roman" w:cs="Times New Roman"/>
          <w:sz w:val="20"/>
          <w:szCs w:val="24"/>
        </w:rPr>
        <w:t xml:space="preserve"> </w:t>
      </w:r>
      <w:r w:rsidRPr="002C40FE">
        <w:rPr>
          <w:rFonts w:ascii="Times New Roman" w:eastAsia="Times New Roman" w:hAnsi="Times New Roman" w:cs="Times New Roman"/>
          <w:sz w:val="20"/>
          <w:szCs w:val="24"/>
          <w:lang w:val="en-US"/>
        </w:rPr>
        <w:t>baik dalam hal ketepatan waktu, ketelitian, maupun produktivitas. Hal ini menunjukkan bahwa kesejahteraan psikologis merupakan faktor fundamental yang menopang performa kerja, dan tidak dapat dipisahkan dari upaya organisasi untuk meningkatkan efektivitas dan keberlanjutan kinerja karyawan.</w:t>
      </w:r>
    </w:p>
    <w:p w14:paraId="10581124" w14:textId="4E7FC799" w:rsidR="00A071A7" w:rsidRPr="00F61F53" w:rsidRDefault="00A071A7" w:rsidP="00EB67F2">
      <w:pPr>
        <w:pStyle w:val="NormalWeb"/>
        <w:jc w:val="both"/>
        <w:rPr>
          <w:sz w:val="20"/>
          <w:szCs w:val="20"/>
        </w:rPr>
      </w:pPr>
    </w:p>
    <w:p w14:paraId="1D964C4D" w14:textId="226CAB33" w:rsidR="00A071A7" w:rsidRPr="008D7D99" w:rsidRDefault="00A071A7" w:rsidP="002924A6">
      <w:pPr>
        <w:pStyle w:val="Heading2"/>
        <w:numPr>
          <w:ilvl w:val="0"/>
          <w:numId w:val="32"/>
        </w:numPr>
        <w:spacing w:before="120" w:after="120"/>
        <w:ind w:left="993" w:hanging="709"/>
        <w:rPr>
          <w:rFonts w:ascii="Times New Roman" w:hAnsi="Times New Roman" w:cs="Times New Roman"/>
          <w:b w:val="0"/>
          <w:i w:val="0"/>
          <w:sz w:val="20"/>
          <w:szCs w:val="20"/>
        </w:rPr>
      </w:pPr>
      <w:r w:rsidRPr="008D7D99">
        <w:rPr>
          <w:rStyle w:val="Strong"/>
          <w:rFonts w:ascii="Times New Roman" w:hAnsi="Times New Roman" w:cs="Times New Roman"/>
          <w:b/>
          <w:i w:val="0"/>
          <w:sz w:val="20"/>
          <w:szCs w:val="20"/>
        </w:rPr>
        <w:t>Dampak Berantai terhadap Produktivitas Karyawan</w:t>
      </w:r>
    </w:p>
    <w:p w14:paraId="29F9DE9F" w14:textId="77777777" w:rsidR="00A071A7" w:rsidRPr="00F61F53" w:rsidRDefault="00A071A7" w:rsidP="00A071A7">
      <w:pPr>
        <w:pStyle w:val="NormalWeb"/>
        <w:rPr>
          <w:sz w:val="20"/>
          <w:szCs w:val="20"/>
        </w:rPr>
      </w:pPr>
      <w:r w:rsidRPr="00F61F53">
        <w:rPr>
          <w:sz w:val="20"/>
          <w:szCs w:val="20"/>
        </w:rPr>
        <w:t>Penelitian ini membuktikan adanya mekanisme berantai:</w:t>
      </w:r>
    </w:p>
    <w:p w14:paraId="71DE3986" w14:textId="35906023" w:rsidR="00A071A7" w:rsidRPr="00F61F53" w:rsidRDefault="00A071A7" w:rsidP="00A071A7">
      <w:pPr>
        <w:pStyle w:val="NormalWeb"/>
        <w:rPr>
          <w:sz w:val="20"/>
          <w:szCs w:val="20"/>
        </w:rPr>
      </w:pPr>
      <w:r w:rsidRPr="0074370F">
        <w:rPr>
          <w:rStyle w:val="Strong"/>
          <w:rFonts w:eastAsiaTheme="majorEastAsia"/>
          <w:b w:val="0"/>
          <w:sz w:val="20"/>
          <w:szCs w:val="20"/>
        </w:rPr>
        <w:t>Stres kerja → Penurunan kesehatan mental → Penurunan well-being → Penurunan produktivitas</w:t>
      </w:r>
    </w:p>
    <w:p w14:paraId="7551B99F" w14:textId="77777777" w:rsidR="00A071A7" w:rsidRPr="00F61F53" w:rsidRDefault="00A071A7" w:rsidP="00A071A7">
      <w:pPr>
        <w:pStyle w:val="NormalWeb"/>
        <w:rPr>
          <w:sz w:val="20"/>
          <w:szCs w:val="20"/>
        </w:rPr>
      </w:pPr>
      <w:r w:rsidRPr="00F61F53">
        <w:rPr>
          <w:sz w:val="20"/>
          <w:szCs w:val="20"/>
        </w:rPr>
        <w:t>Rangkaian ini menunjukkan bahwa produktivitas tidak dapat ditingkatkan hanya melalui penegakan aturan kerja atau peningkatan target, tetapi perlu intervensi yang menyentuh aspek psikologis.</w:t>
      </w:r>
    </w:p>
    <w:p w14:paraId="1DE8509D" w14:textId="4F1AF011" w:rsidR="00E87408" w:rsidRPr="00E87408" w:rsidRDefault="00A071A7" w:rsidP="00E87408">
      <w:pPr>
        <w:pStyle w:val="NormalWeb"/>
        <w:jc w:val="both"/>
        <w:rPr>
          <w:sz w:val="20"/>
          <w:lang w:val="en-US" w:eastAsia="en-US"/>
        </w:rPr>
      </w:pPr>
      <w:r w:rsidRPr="00F61F53">
        <w:rPr>
          <w:sz w:val="20"/>
          <w:szCs w:val="20"/>
        </w:rPr>
        <w:t xml:space="preserve">Hasil ini memperkuat gagasan </w:t>
      </w:r>
      <w:r w:rsidR="00E87408">
        <w:rPr>
          <w:sz w:val="20"/>
          <w:szCs w:val="20"/>
        </w:rPr>
        <w:fldChar w:fldCharType="begin"/>
      </w:r>
      <w:r w:rsidR="00054E81">
        <w:rPr>
          <w:sz w:val="20"/>
          <w:szCs w:val="20"/>
        </w:rPr>
        <w:instrText xml:space="preserve"> ADDIN ZOTERO_ITEM CSL_CITATION {"citationID":"fGnINQxK","properties":{"formattedCitation":"[18]","plainCitation":"[18]","noteIndex":0},"citationItems":[{"id":40,"uris":["http://zotero.org/users/local/G4nLcDIy/items/6EG6CC97"],"itemData":{"id":40,"type":"article-journal","issue":"02","language":"en","source":"Zotero","title":"THE IMPACT OF EMPLOYEE WELLNESS PROGRAMS ON EMPLOYEE PRODUCTIVITY AND RETENTION","volume":"09","author":[{"family":"Herlina","given":"Erna"},{"family":"Akbar","given":"Barzalius"},{"family":"Cokro","given":"Raden Suryandi Buwono"},{"family":"Hartanto","given":"Garin Giffary"}],"issued":{"date-parts":[["2025"]]}}}],"schema":"https://github.com/citation-style-language/schema/raw/master/csl-citation.json"} </w:instrText>
      </w:r>
      <w:r w:rsidR="00E87408">
        <w:rPr>
          <w:sz w:val="20"/>
          <w:szCs w:val="20"/>
        </w:rPr>
        <w:fldChar w:fldCharType="separate"/>
      </w:r>
      <w:r w:rsidR="00054E81" w:rsidRPr="00054E81">
        <w:rPr>
          <w:sz w:val="20"/>
        </w:rPr>
        <w:t>[18]</w:t>
      </w:r>
      <w:r w:rsidR="00E87408">
        <w:rPr>
          <w:sz w:val="20"/>
          <w:szCs w:val="20"/>
        </w:rPr>
        <w:fldChar w:fldCharType="end"/>
      </w:r>
      <w:r w:rsidR="00E87408">
        <w:rPr>
          <w:sz w:val="20"/>
          <w:szCs w:val="20"/>
        </w:rPr>
        <w:t xml:space="preserve">, </w:t>
      </w:r>
      <w:r w:rsidRPr="00F61F53">
        <w:rPr>
          <w:sz w:val="20"/>
          <w:szCs w:val="20"/>
        </w:rPr>
        <w:t>bahwa perusahaan yang memprioritaskan kesejahteraan psikologis memiliki tingkat produktivitas yang lebih tinggi dan stabil.</w:t>
      </w:r>
      <w:r w:rsidR="00E87408">
        <w:rPr>
          <w:sz w:val="20"/>
          <w:szCs w:val="20"/>
        </w:rPr>
        <w:t xml:space="preserve"> </w:t>
      </w:r>
      <w:r w:rsidR="00E87408" w:rsidRPr="00E87408">
        <w:rPr>
          <w:sz w:val="20"/>
          <w:lang w:val="en-US" w:eastAsia="en-US"/>
        </w:rPr>
        <w:t xml:space="preserve">Perusahaan yang menempatkan kesejahteraan psikologis karyawan sebagai prioritas umumnya mampu menciptakan lingkungan kerja yang mendukung stabilitas emosi, kenyamanan interpersonal, serta rasa aman secara mental bagi tenaga kerjanya. Kondisi psikologis yang sehat mendorong karyawan untuk bekerja </w:t>
      </w:r>
      <w:r w:rsidR="00E87408" w:rsidRPr="00E87408">
        <w:rPr>
          <w:sz w:val="20"/>
          <w:lang w:val="en-US" w:eastAsia="en-US"/>
        </w:rPr>
        <w:lastRenderedPageBreak/>
        <w:t>dengan lebih fokus, memiliki motivasi intrinsik yang lebih kuat, dan mampu mempertahankan performa dalam jangka panjang.</w:t>
      </w:r>
    </w:p>
    <w:p w14:paraId="74696209" w14:textId="77777777" w:rsidR="00E87408" w:rsidRPr="00E87408" w:rsidRDefault="00E87408" w:rsidP="00E87408">
      <w:pPr>
        <w:spacing w:before="100" w:beforeAutospacing="1" w:after="100" w:afterAutospacing="1" w:line="240" w:lineRule="auto"/>
        <w:jc w:val="both"/>
        <w:rPr>
          <w:rFonts w:ascii="Times New Roman" w:eastAsia="Times New Roman" w:hAnsi="Times New Roman" w:cs="Times New Roman"/>
          <w:sz w:val="20"/>
          <w:szCs w:val="24"/>
          <w:lang w:val="en-US"/>
        </w:rPr>
      </w:pPr>
      <w:r w:rsidRPr="00E87408">
        <w:rPr>
          <w:rFonts w:ascii="Times New Roman" w:eastAsia="Times New Roman" w:hAnsi="Times New Roman" w:cs="Times New Roman"/>
          <w:sz w:val="20"/>
          <w:szCs w:val="24"/>
          <w:lang w:val="en-US"/>
        </w:rPr>
        <w:t>Karyawan yang merasa diperhatikan kesejahteraannya juga cenderung mengalami tingkat stres yang lebih rendah, memiliki tingkat ketahanan (resilience) yang lebih baik, serta mampu mengembangkan hubungan kerja yang positif. Faktor-faktor ini berperan melahirkan perilaku kerja produktif seperti kehadiran yang konsisten (low absenteeism), keterlibatan tinggi (high engagement), serta kualitas output yang lebih stabil.</w:t>
      </w:r>
    </w:p>
    <w:p w14:paraId="09E2ECA8" w14:textId="209251E7" w:rsidR="00E87408" w:rsidRPr="00E87408" w:rsidRDefault="00E87408" w:rsidP="00E87408">
      <w:pPr>
        <w:spacing w:before="100" w:beforeAutospacing="1" w:after="100" w:afterAutospacing="1" w:line="240" w:lineRule="auto"/>
        <w:jc w:val="both"/>
        <w:rPr>
          <w:rFonts w:ascii="Times New Roman" w:eastAsia="Times New Roman" w:hAnsi="Times New Roman" w:cs="Times New Roman"/>
          <w:sz w:val="20"/>
          <w:szCs w:val="24"/>
          <w:lang w:val="en-US"/>
        </w:rPr>
      </w:pPr>
      <w:r w:rsidRPr="00E87408">
        <w:rPr>
          <w:rFonts w:ascii="Times New Roman" w:eastAsia="Times New Roman" w:hAnsi="Times New Roman" w:cs="Times New Roman"/>
          <w:sz w:val="20"/>
          <w:szCs w:val="24"/>
          <w:lang w:val="en-US"/>
        </w:rPr>
        <w:t>Sebaliknya, ketika aspek kesejahteraan psikologis diabaikan, karyawan lebih rentan terhadap kelelahan emosional, konflik interpersonal, dan penurunan motivasi yang pada akhirnya mengganggu performa kerja. Karena itu, perusahaan yang secara aktif mendukung kesehatan mental</w:t>
      </w:r>
      <w:r w:rsidRPr="00E87408">
        <w:rPr>
          <w:rFonts w:ascii="Times New Roman" w:eastAsia="Times New Roman" w:hAnsi="Times New Roman" w:cs="Times New Roman"/>
          <w:sz w:val="20"/>
          <w:szCs w:val="24"/>
        </w:rPr>
        <w:t xml:space="preserve"> </w:t>
      </w:r>
      <w:r w:rsidRPr="00E87408">
        <w:rPr>
          <w:rFonts w:ascii="Times New Roman" w:eastAsia="Times New Roman" w:hAnsi="Times New Roman" w:cs="Times New Roman"/>
          <w:sz w:val="20"/>
          <w:szCs w:val="24"/>
          <w:lang w:val="en-US"/>
        </w:rPr>
        <w:t>melalui fasilitas konseling, iklim kerja suportif, kepemimpinan empatik, atau beban kerja yang seimbang</w:t>
      </w:r>
      <w:r w:rsidRPr="00E87408">
        <w:rPr>
          <w:rFonts w:ascii="Times New Roman" w:eastAsia="Times New Roman" w:hAnsi="Times New Roman" w:cs="Times New Roman"/>
          <w:sz w:val="20"/>
          <w:szCs w:val="24"/>
        </w:rPr>
        <w:t xml:space="preserve"> </w:t>
      </w:r>
      <w:r w:rsidRPr="00E87408">
        <w:rPr>
          <w:rFonts w:ascii="Times New Roman" w:eastAsia="Times New Roman" w:hAnsi="Times New Roman" w:cs="Times New Roman"/>
          <w:sz w:val="20"/>
          <w:szCs w:val="24"/>
          <w:lang w:val="en-US"/>
        </w:rPr>
        <w:t>lebih mampu menjaga tingkat produktivitas yang bukan hanya tinggi, tetapi juga berkelanjutan.</w:t>
      </w:r>
    </w:p>
    <w:p w14:paraId="650BE6DC" w14:textId="256399CC" w:rsidR="00A071A7" w:rsidRPr="00F61F53" w:rsidRDefault="00A071A7" w:rsidP="00EB67F2">
      <w:pPr>
        <w:pStyle w:val="NormalWeb"/>
        <w:rPr>
          <w:sz w:val="20"/>
          <w:szCs w:val="20"/>
        </w:rPr>
      </w:pPr>
    </w:p>
    <w:p w14:paraId="14A474AB" w14:textId="3E5CAD02" w:rsidR="00A071A7" w:rsidRPr="008D7D99" w:rsidRDefault="00A071A7" w:rsidP="002924A6">
      <w:pPr>
        <w:pStyle w:val="Heading2"/>
        <w:numPr>
          <w:ilvl w:val="0"/>
          <w:numId w:val="40"/>
        </w:numPr>
        <w:spacing w:before="120" w:after="120"/>
        <w:ind w:left="936" w:hanging="709"/>
        <w:rPr>
          <w:rFonts w:ascii="Times New Roman" w:hAnsi="Times New Roman" w:cs="Times New Roman"/>
          <w:b w:val="0"/>
          <w:i w:val="0"/>
          <w:sz w:val="20"/>
          <w:szCs w:val="20"/>
        </w:rPr>
      </w:pPr>
      <w:r w:rsidRPr="008D7D99">
        <w:rPr>
          <w:rStyle w:val="Strong"/>
          <w:rFonts w:ascii="Times New Roman" w:hAnsi="Times New Roman" w:cs="Times New Roman"/>
          <w:b/>
          <w:i w:val="0"/>
          <w:sz w:val="20"/>
          <w:szCs w:val="20"/>
        </w:rPr>
        <w:t>Implikasi Praktis bagi Organisasi</w:t>
      </w:r>
    </w:p>
    <w:p w14:paraId="041C896F" w14:textId="704AAEA0" w:rsidR="00A071A7" w:rsidRPr="00F61F53" w:rsidRDefault="00383CC9" w:rsidP="00A071A7">
      <w:pPr>
        <w:pStyle w:val="NormalWeb"/>
        <w:rPr>
          <w:sz w:val="20"/>
          <w:szCs w:val="20"/>
        </w:rPr>
      </w:pPr>
      <w:r>
        <w:rPr>
          <w:sz w:val="20"/>
          <w:szCs w:val="20"/>
        </w:rPr>
        <w:fldChar w:fldCharType="begin"/>
      </w:r>
      <w:r w:rsidR="00054E81">
        <w:rPr>
          <w:sz w:val="20"/>
          <w:szCs w:val="20"/>
        </w:rPr>
        <w:instrText xml:space="preserve"> ADDIN ZOTERO_ITEM CSL_CITATION {"citationID":"chfNjpNT","properties":{"formattedCitation":"[19]","plainCitation":"[19]","noteIndex":0},"citationItems":[{"id":26,"uris":["http://zotero.org/users/local/G4nLcDIy/items/QYJ33AS3"],"itemData":{"id":26,"type":"article-journal","abstract":"In recent decades, attention to employees' mental well-being in the manufacturing industry has significantly increased. This is driven by high work pressure, unbalanced workloads, and the impact of digitalization that triggers job stress. This study aims to identify effective management strategies to support employees' mental wellbeing. A qualitative approach using literature review methods was employed to analyze factors causing work stress, such as role ambiguity, lack of social support, and high production targets. The findings indicate that management strategies, including stress management training, workload adjustments, effective communication, and employee recognition, have a positive impact on their mental well-being. Additionally, mental health programs and social support have proven to enhance productivity and reduce the risk of burnout in the workplace. This study highlights the importance of integrating individual and organizational approaches to create a supportive work environment that promotes employees' mental health. The implications of this research are not only relevant in the context of manufacturing industries in Indonesia but also contribute significantly to the development of global human resource management policies.","container-title":"Jurnal Penelitian Multidisiplin Bangsa","DOI":"10.59837/jpnmb.v1i8.232","ISSN":"3048-4251","issue":"8","journalAbbreviation":"jpnmb","language":"id","license":"https://creativecommons.org/licenses/by/4.0","page":"1111-1120","source":"DOI.org (Crossref)","title":"Strategi Manajemen Dalam Mendukung Kesejahteraan Mental Karyawan Di Industri Pabrik","volume":"1","author":[{"family":"Panjaitan","given":"Rosdewana"},{"family":"Lestari","given":"Nida Silvia"}],"issued":{"date-parts":[["2025",1,16]]}}}],"schema":"https://github.com/citation-style-language/schema/raw/master/csl-citation.json"} </w:instrText>
      </w:r>
      <w:r>
        <w:rPr>
          <w:sz w:val="20"/>
          <w:szCs w:val="20"/>
        </w:rPr>
        <w:fldChar w:fldCharType="separate"/>
      </w:r>
      <w:r w:rsidR="00054E81" w:rsidRPr="00054E81">
        <w:rPr>
          <w:sz w:val="20"/>
        </w:rPr>
        <w:t>[19]</w:t>
      </w:r>
      <w:r>
        <w:rPr>
          <w:sz w:val="20"/>
          <w:szCs w:val="20"/>
        </w:rPr>
        <w:fldChar w:fldCharType="end"/>
      </w:r>
      <w:r>
        <w:rPr>
          <w:sz w:val="20"/>
          <w:szCs w:val="20"/>
        </w:rPr>
        <w:t xml:space="preserve"> </w:t>
      </w:r>
      <w:r w:rsidR="006D0348">
        <w:rPr>
          <w:sz w:val="20"/>
          <w:szCs w:val="20"/>
        </w:rPr>
        <w:t>M</w:t>
      </w:r>
      <w:r w:rsidR="007E12C1" w:rsidRPr="007E12C1">
        <w:rPr>
          <w:sz w:val="20"/>
          <w:szCs w:val="20"/>
        </w:rPr>
        <w:t>enekankan pentingnya strategi manajemen, seperti pelatihan dan pengaturan beban kerja, untuk membantu meningkatkan kesejahteraan mental karyawan di lingkungan industri</w:t>
      </w:r>
      <w:r>
        <w:rPr>
          <w:sz w:val="20"/>
          <w:szCs w:val="20"/>
        </w:rPr>
        <w:t xml:space="preserve">. </w:t>
      </w:r>
      <w:r>
        <w:rPr>
          <w:sz w:val="20"/>
          <w:szCs w:val="20"/>
        </w:rPr>
        <w:fldChar w:fldCharType="begin"/>
      </w:r>
      <w:r w:rsidR="00054E81">
        <w:rPr>
          <w:sz w:val="20"/>
          <w:szCs w:val="20"/>
        </w:rPr>
        <w:instrText xml:space="preserve"> ADDIN ZOTERO_ITEM CSL_CITATION {"citationID":"chiNNC6l","properties":{"formattedCitation":"[20]","plainCitation":"[20]","noteIndex":0},"citationItems":[{"id":28,"uris":["http://zotero.org/users/local/G4nLcDIy/items/UQCBQD82"],"itemData":{"id":28,"type":"article-journal","abstract":"This study investigates the effectiveness of work stress counseling and work-life balance in improving the psychological well-being of employees in Indonesia. A quantitative approach was used, by collecting data from 100 employees in various sectors using structured questionnaires. The data were analyzed using SPSS version 26, with descriptive statistics, correlation analysis, and multiple regression analysis conducted to test the relationship between variables. The results of the study showed that work stress counseling and work-life balance had a significant positive effect on psychological well-being. These findings suggest that organizations should prioritize stress management interventions and promote a healthy work-life balance to improve employee well-being. This research provides valuable insights for companies in Indonesia on how to improve employee mental health and productivity through targeted support programs.","container-title":"Jurnal Psikologi dan Konseling West Science","DOI":"10.58812/jpkws.v2i03.1611","ISSN":"2985-6574","issue":"03","journalAbbreviation":"JPKWS","language":"id","license":"https://creativecommons.org/licenses/by-sa/4.0","page":"202-209","source":"DOI.org (Crossref)","title":"Efektivitas Konseling Stres Kerja dalam Meningkatkan Kesejahteraan Psikologis Karyawan","volume":"2","author":[{"family":"Elshifa","given":"Aria"}],"issued":{"date-parts":[["2024",9,30]]}}}],"schema":"https://github.com/citation-style-language/schema/raw/master/csl-citation.json"} </w:instrText>
      </w:r>
      <w:r>
        <w:rPr>
          <w:sz w:val="20"/>
          <w:szCs w:val="20"/>
        </w:rPr>
        <w:fldChar w:fldCharType="separate"/>
      </w:r>
      <w:r w:rsidR="00054E81" w:rsidRPr="00054E81">
        <w:rPr>
          <w:sz w:val="20"/>
        </w:rPr>
        <w:t>[20]</w:t>
      </w:r>
      <w:r>
        <w:rPr>
          <w:sz w:val="20"/>
          <w:szCs w:val="20"/>
        </w:rPr>
        <w:fldChar w:fldCharType="end"/>
      </w:r>
      <w:r w:rsidR="00476904" w:rsidRPr="006D0348">
        <w:rPr>
          <w:sz w:val="20"/>
          <w:szCs w:val="20"/>
        </w:rPr>
        <w:t>Intervensi konseling terhadap stres kerja terbukti dapat meningkatkan kesejahteraan psikologis karyawan, yang berdampak pada perbaikan kondisi mental dan keseimbangan kerja-hidup</w:t>
      </w:r>
      <w:r w:rsidR="007E12C1" w:rsidRPr="006D0348">
        <w:rPr>
          <w:sz w:val="20"/>
          <w:szCs w:val="20"/>
        </w:rPr>
        <w:t>.</w:t>
      </w:r>
      <w:r w:rsidR="007E12C1">
        <w:t xml:space="preserve"> </w:t>
      </w:r>
      <w:r w:rsidR="00A071A7" w:rsidRPr="00F61F53">
        <w:rPr>
          <w:sz w:val="20"/>
          <w:szCs w:val="20"/>
        </w:rPr>
        <w:t>Temuan penelitian mengarahkan perusahaan untuk merancang strategi manajemen stres yang lebih terstruktur, seperti:</w:t>
      </w:r>
    </w:p>
    <w:p w14:paraId="55D11B79" w14:textId="77777777" w:rsidR="00A071A7" w:rsidRPr="00F61F53" w:rsidRDefault="00A071A7" w:rsidP="00A071A7">
      <w:pPr>
        <w:pStyle w:val="NormalWeb"/>
        <w:numPr>
          <w:ilvl w:val="0"/>
          <w:numId w:val="16"/>
        </w:numPr>
        <w:rPr>
          <w:sz w:val="20"/>
          <w:szCs w:val="20"/>
        </w:rPr>
      </w:pPr>
      <w:r w:rsidRPr="001523BD">
        <w:rPr>
          <w:rStyle w:val="Strong"/>
          <w:rFonts w:eastAsiaTheme="majorEastAsia"/>
          <w:b w:val="0"/>
          <w:sz w:val="20"/>
          <w:szCs w:val="20"/>
        </w:rPr>
        <w:t>Pengaturan beban kerja yang proporsional</w:t>
      </w:r>
      <w:r w:rsidRPr="00F61F53">
        <w:rPr>
          <w:sz w:val="20"/>
          <w:szCs w:val="20"/>
        </w:rPr>
        <w:br/>
        <w:t>Mengurangi lembur berlebih, menetapkan target realistis, dan mengoptimalkan distribusi tugas.</w:t>
      </w:r>
    </w:p>
    <w:p w14:paraId="5217DAFB" w14:textId="77777777" w:rsidR="00A071A7" w:rsidRPr="00F61F53" w:rsidRDefault="00A071A7" w:rsidP="00A071A7">
      <w:pPr>
        <w:pStyle w:val="NormalWeb"/>
        <w:numPr>
          <w:ilvl w:val="0"/>
          <w:numId w:val="16"/>
        </w:numPr>
        <w:rPr>
          <w:sz w:val="20"/>
          <w:szCs w:val="20"/>
        </w:rPr>
      </w:pPr>
      <w:r w:rsidRPr="001523BD">
        <w:rPr>
          <w:rStyle w:val="Strong"/>
          <w:rFonts w:eastAsiaTheme="majorEastAsia"/>
          <w:b w:val="0"/>
          <w:sz w:val="20"/>
          <w:szCs w:val="20"/>
        </w:rPr>
        <w:t>Penyediaan layanan konseling dan dukungan psikologis</w:t>
      </w:r>
      <w:r w:rsidRPr="00F61F53">
        <w:rPr>
          <w:sz w:val="20"/>
          <w:szCs w:val="20"/>
        </w:rPr>
        <w:br/>
        <w:t xml:space="preserve">Termasuk program </w:t>
      </w:r>
      <w:r w:rsidRPr="001B03E1">
        <w:rPr>
          <w:i/>
          <w:sz w:val="20"/>
          <w:szCs w:val="20"/>
        </w:rPr>
        <w:t>Employee Assistance Program</w:t>
      </w:r>
      <w:r w:rsidRPr="00F61F53">
        <w:rPr>
          <w:sz w:val="20"/>
          <w:szCs w:val="20"/>
        </w:rPr>
        <w:t xml:space="preserve"> (EAP).</w:t>
      </w:r>
    </w:p>
    <w:p w14:paraId="7838A9D8" w14:textId="77777777" w:rsidR="00A071A7" w:rsidRPr="00F61F53" w:rsidRDefault="00A071A7" w:rsidP="00A071A7">
      <w:pPr>
        <w:pStyle w:val="NormalWeb"/>
        <w:numPr>
          <w:ilvl w:val="0"/>
          <w:numId w:val="16"/>
        </w:numPr>
        <w:rPr>
          <w:sz w:val="20"/>
          <w:szCs w:val="20"/>
        </w:rPr>
      </w:pPr>
      <w:r w:rsidRPr="001523BD">
        <w:rPr>
          <w:rStyle w:val="Strong"/>
          <w:rFonts w:eastAsiaTheme="majorEastAsia"/>
          <w:b w:val="0"/>
          <w:sz w:val="20"/>
          <w:szCs w:val="20"/>
        </w:rPr>
        <w:t>Peningkatan fleksibilitas kerja</w:t>
      </w:r>
      <w:r w:rsidRPr="00F61F53">
        <w:rPr>
          <w:sz w:val="20"/>
          <w:szCs w:val="20"/>
        </w:rPr>
        <w:br/>
        <w:t>Seperti sistem kerja hybrid, penyesuaian jam kerja, atau pengaturan shift yang lebih manusiawi.</w:t>
      </w:r>
    </w:p>
    <w:p w14:paraId="30D8BB6E" w14:textId="77777777" w:rsidR="00A071A7" w:rsidRPr="00F61F53" w:rsidRDefault="00A071A7" w:rsidP="00A071A7">
      <w:pPr>
        <w:pStyle w:val="NormalWeb"/>
        <w:numPr>
          <w:ilvl w:val="0"/>
          <w:numId w:val="16"/>
        </w:numPr>
        <w:rPr>
          <w:sz w:val="20"/>
          <w:szCs w:val="20"/>
        </w:rPr>
      </w:pPr>
      <w:r w:rsidRPr="001523BD">
        <w:rPr>
          <w:rStyle w:val="Strong"/>
          <w:rFonts w:eastAsiaTheme="majorEastAsia"/>
          <w:b w:val="0"/>
          <w:sz w:val="20"/>
          <w:szCs w:val="20"/>
        </w:rPr>
        <w:t>Peningkatan kualitas budaya organisasi yang suportif</w:t>
      </w:r>
      <w:r w:rsidRPr="00F61F53">
        <w:rPr>
          <w:sz w:val="20"/>
          <w:szCs w:val="20"/>
        </w:rPr>
        <w:br/>
        <w:t>Mendorong komunikasi terbuka, mengurangi konflik peran, serta menumbuhkan rasa saling percaya.</w:t>
      </w:r>
    </w:p>
    <w:p w14:paraId="059B3D76" w14:textId="77777777" w:rsidR="00A071A7" w:rsidRPr="00F61F53" w:rsidRDefault="00A071A7" w:rsidP="00A071A7">
      <w:pPr>
        <w:pStyle w:val="NormalWeb"/>
        <w:rPr>
          <w:sz w:val="20"/>
          <w:szCs w:val="20"/>
        </w:rPr>
      </w:pPr>
      <w:r w:rsidRPr="00F61F53">
        <w:rPr>
          <w:sz w:val="20"/>
          <w:szCs w:val="20"/>
        </w:rPr>
        <w:t xml:space="preserve">Implementasi kebijakan tersebut diyakini mampu meminimalkan risiko stres berkepanjangan, memperkuat kesehatan mental, meningkatkan </w:t>
      </w:r>
      <w:r w:rsidRPr="00741F24">
        <w:rPr>
          <w:i/>
          <w:sz w:val="20"/>
          <w:szCs w:val="20"/>
        </w:rPr>
        <w:t>well-being</w:t>
      </w:r>
      <w:r w:rsidRPr="00F61F53">
        <w:rPr>
          <w:sz w:val="20"/>
          <w:szCs w:val="20"/>
        </w:rPr>
        <w:t>, dan akhirnya meningkatkan produktivitas.</w:t>
      </w:r>
    </w:p>
    <w:p w14:paraId="2F918AD2" w14:textId="77777777" w:rsidR="00A071A7" w:rsidRPr="00F61F53" w:rsidRDefault="00A071A7" w:rsidP="00A071A7">
      <w:pPr>
        <w:pStyle w:val="NormalWeb"/>
        <w:rPr>
          <w:sz w:val="20"/>
          <w:szCs w:val="20"/>
        </w:rPr>
      </w:pPr>
    </w:p>
    <w:p w14:paraId="7D87618B" w14:textId="7B2F238F" w:rsidR="00A071A7" w:rsidRPr="00051C9F" w:rsidRDefault="00A071A7" w:rsidP="002924A6">
      <w:pPr>
        <w:pStyle w:val="ListParagraph"/>
        <w:numPr>
          <w:ilvl w:val="0"/>
          <w:numId w:val="19"/>
        </w:numPr>
        <w:spacing w:before="400" w:after="120" w:line="240" w:lineRule="auto"/>
        <w:ind w:left="714" w:hanging="357"/>
        <w:jc w:val="both"/>
        <w:outlineLvl w:val="1"/>
        <w:rPr>
          <w:rFonts w:ascii="Times New Roman" w:eastAsia="Times New Roman" w:hAnsi="Times New Roman" w:cs="Times New Roman"/>
          <w:b/>
          <w:bCs/>
          <w:color w:val="FF0000"/>
          <w:sz w:val="26"/>
          <w:szCs w:val="26"/>
        </w:rPr>
      </w:pPr>
      <w:r w:rsidRPr="00051C9F">
        <w:rPr>
          <w:rFonts w:ascii="Times New Roman" w:eastAsia="Times New Roman" w:hAnsi="Times New Roman" w:cs="Times New Roman"/>
          <w:b/>
          <w:color w:val="FF0000"/>
          <w:sz w:val="26"/>
          <w:szCs w:val="26"/>
        </w:rPr>
        <w:t>KESIMPULAN</w:t>
      </w:r>
      <w:r w:rsidR="00517AE9" w:rsidRPr="00051C9F">
        <w:rPr>
          <w:rFonts w:ascii="Times New Roman" w:eastAsia="Times New Roman" w:hAnsi="Times New Roman" w:cs="Times New Roman"/>
          <w:b/>
          <w:color w:val="FF0000"/>
          <w:sz w:val="26"/>
          <w:szCs w:val="26"/>
        </w:rPr>
        <w:t xml:space="preserve"> DAN SARAN</w:t>
      </w:r>
    </w:p>
    <w:p w14:paraId="3D22E010" w14:textId="77777777" w:rsidR="001523BD" w:rsidRPr="00517AE9" w:rsidRDefault="001523BD" w:rsidP="001523BD">
      <w:pPr>
        <w:pStyle w:val="ListParagraph"/>
        <w:spacing w:before="400" w:after="120" w:line="240" w:lineRule="auto"/>
        <w:ind w:left="714"/>
        <w:jc w:val="both"/>
        <w:outlineLvl w:val="1"/>
        <w:rPr>
          <w:rFonts w:ascii="Times New Roman" w:eastAsia="Times New Roman" w:hAnsi="Times New Roman" w:cs="Times New Roman"/>
          <w:b/>
          <w:bCs/>
          <w:sz w:val="24"/>
          <w:szCs w:val="24"/>
        </w:rPr>
      </w:pPr>
    </w:p>
    <w:p w14:paraId="5A742C0B" w14:textId="4560B603" w:rsidR="00517AE9" w:rsidRPr="008D7D99" w:rsidRDefault="00517AE9" w:rsidP="00051C9F">
      <w:pPr>
        <w:pStyle w:val="ListParagraph"/>
        <w:numPr>
          <w:ilvl w:val="0"/>
          <w:numId w:val="47"/>
        </w:numPr>
        <w:spacing w:before="120" w:after="120" w:line="240" w:lineRule="auto"/>
        <w:jc w:val="both"/>
        <w:outlineLvl w:val="1"/>
        <w:rPr>
          <w:rFonts w:ascii="Times New Roman" w:eastAsia="Times New Roman" w:hAnsi="Times New Roman" w:cs="Times New Roman"/>
          <w:b/>
          <w:bCs/>
          <w:sz w:val="20"/>
          <w:szCs w:val="24"/>
        </w:rPr>
      </w:pPr>
      <w:r w:rsidRPr="008D7D99">
        <w:rPr>
          <w:rFonts w:ascii="Times New Roman" w:eastAsia="Times New Roman" w:hAnsi="Times New Roman" w:cs="Times New Roman"/>
          <w:b/>
          <w:sz w:val="20"/>
          <w:szCs w:val="24"/>
        </w:rPr>
        <w:t>Kes</w:t>
      </w:r>
      <w:r w:rsidR="002924A6" w:rsidRPr="008D7D99">
        <w:rPr>
          <w:rFonts w:ascii="Times New Roman" w:eastAsia="Times New Roman" w:hAnsi="Times New Roman" w:cs="Times New Roman"/>
          <w:b/>
          <w:sz w:val="20"/>
          <w:szCs w:val="24"/>
        </w:rPr>
        <w:t>i</w:t>
      </w:r>
      <w:r w:rsidRPr="008D7D99">
        <w:rPr>
          <w:rFonts w:ascii="Times New Roman" w:eastAsia="Times New Roman" w:hAnsi="Times New Roman" w:cs="Times New Roman"/>
          <w:b/>
          <w:sz w:val="20"/>
          <w:szCs w:val="24"/>
        </w:rPr>
        <w:t>mpulan</w:t>
      </w:r>
    </w:p>
    <w:p w14:paraId="4DB607BC" w14:textId="77777777" w:rsidR="00A071A7" w:rsidRPr="00F61F53" w:rsidRDefault="00A071A7" w:rsidP="00517AE9">
      <w:pPr>
        <w:pStyle w:val="NormalWeb"/>
        <w:jc w:val="both"/>
        <w:rPr>
          <w:sz w:val="20"/>
          <w:szCs w:val="20"/>
        </w:rPr>
      </w:pPr>
      <w:r w:rsidRPr="00F61F53">
        <w:rPr>
          <w:sz w:val="20"/>
          <w:szCs w:val="20"/>
        </w:rPr>
        <w:t xml:space="preserve">Penelitian ini bertujuan untuk menganalisis pengaruh stres kerja terhadap kesehatan mental dan </w:t>
      </w:r>
      <w:r w:rsidRPr="00741F24">
        <w:rPr>
          <w:i/>
          <w:sz w:val="20"/>
          <w:szCs w:val="20"/>
        </w:rPr>
        <w:t xml:space="preserve">employee well-being </w:t>
      </w:r>
      <w:r w:rsidRPr="00F61F53">
        <w:rPr>
          <w:sz w:val="20"/>
          <w:szCs w:val="20"/>
        </w:rPr>
        <w:t>serta implikasinya terhadap produktivitas karyawan. Berdasarkan keseluruhan hasil analisis dan pembahasan, dapat disimpulkan bahwa stres kerja memiliki peran yang signifikan dalam membentuk kondisi psikologis dan perilaku kerja karyawan. Tekanan pekerjaan yang tinggi, konflik peran, ambiguitas peran, dan tuntutan waktu terbukti menjadi faktor dominan yang berpotensi melemahkan ketahanan mental pekerja.</w:t>
      </w:r>
    </w:p>
    <w:p w14:paraId="5B53830C" w14:textId="77777777" w:rsidR="00A071A7" w:rsidRPr="00F61F53" w:rsidRDefault="00A071A7" w:rsidP="00517AE9">
      <w:pPr>
        <w:pStyle w:val="NormalWeb"/>
        <w:jc w:val="both"/>
        <w:rPr>
          <w:sz w:val="20"/>
          <w:szCs w:val="20"/>
        </w:rPr>
      </w:pPr>
      <w:r w:rsidRPr="00F61F53">
        <w:rPr>
          <w:sz w:val="20"/>
          <w:szCs w:val="20"/>
        </w:rPr>
        <w:t xml:space="preserve">Pertama, stres kerja memberikan dampak negatif terhadap kesehatan mental karyawan. Temuan ini ditunjukkan melalui kecenderungan munculnya gejala kelelahan emosional, tekanan psikologis, penurunan kemampuan konsentrasi, serta tanda-tanda </w:t>
      </w:r>
      <w:r w:rsidRPr="001B03E1">
        <w:rPr>
          <w:i/>
          <w:sz w:val="20"/>
          <w:szCs w:val="20"/>
        </w:rPr>
        <w:t>burnou</w:t>
      </w:r>
      <w:r w:rsidRPr="00F61F53">
        <w:rPr>
          <w:sz w:val="20"/>
          <w:szCs w:val="20"/>
        </w:rPr>
        <w:t>t. Hal tersebut mengonfirmasi bahwa tingginya tuntutan pekerjaan yang tidak diimbangi dengan sumber daya personal maupun dukungan organisasi akan mempengaruhi stabilitas emosional dan kognitif individu.</w:t>
      </w:r>
    </w:p>
    <w:p w14:paraId="2DD755B4" w14:textId="77777777" w:rsidR="00A071A7" w:rsidRPr="00F61F53" w:rsidRDefault="00A071A7" w:rsidP="00517AE9">
      <w:pPr>
        <w:pStyle w:val="NormalWeb"/>
        <w:jc w:val="both"/>
        <w:rPr>
          <w:sz w:val="20"/>
          <w:szCs w:val="20"/>
        </w:rPr>
      </w:pPr>
      <w:r w:rsidRPr="00F61F53">
        <w:rPr>
          <w:sz w:val="20"/>
          <w:szCs w:val="20"/>
        </w:rPr>
        <w:t xml:space="preserve">Kedua, penurunan kesehatan mental yang dialami karyawan berpengaruh langsung terhadap turunnya </w:t>
      </w:r>
      <w:r w:rsidRPr="00741F24">
        <w:rPr>
          <w:i/>
          <w:sz w:val="20"/>
          <w:szCs w:val="20"/>
        </w:rPr>
        <w:t>employee well-being.</w:t>
      </w:r>
      <w:r w:rsidRPr="00F61F53">
        <w:rPr>
          <w:sz w:val="20"/>
          <w:szCs w:val="20"/>
        </w:rPr>
        <w:t xml:space="preserve"> Kondisi psikologis yang terganggu menyebabkan menurunnya tingkat kepuasan kerja, melemahnya motivasi internal, berkurangnya keterlibatan kerja, serta terganggunya keseimbangan antara kehidupan pekerjaan dan kehidupan </w:t>
      </w:r>
      <w:r w:rsidRPr="00F61F53">
        <w:rPr>
          <w:sz w:val="20"/>
          <w:szCs w:val="20"/>
        </w:rPr>
        <w:lastRenderedPageBreak/>
        <w:t>pribadi. Dengan demikian, kesehatan mental berperan sebagai variabel perantara penting yang menghubungkan stres kerja dan kesejahteraan karyawan.</w:t>
      </w:r>
    </w:p>
    <w:p w14:paraId="38FF94E9" w14:textId="77777777" w:rsidR="00A071A7" w:rsidRPr="00F61F53" w:rsidRDefault="00A071A7" w:rsidP="00517AE9">
      <w:pPr>
        <w:pStyle w:val="NormalWeb"/>
        <w:jc w:val="both"/>
        <w:rPr>
          <w:sz w:val="20"/>
          <w:szCs w:val="20"/>
        </w:rPr>
      </w:pPr>
      <w:r w:rsidRPr="00F61F53">
        <w:rPr>
          <w:sz w:val="20"/>
          <w:szCs w:val="20"/>
        </w:rPr>
        <w:t xml:space="preserve">Ketiga, rendahnya </w:t>
      </w:r>
      <w:r w:rsidRPr="00741F24">
        <w:rPr>
          <w:i/>
          <w:sz w:val="20"/>
          <w:szCs w:val="20"/>
        </w:rPr>
        <w:t>employee well-being</w:t>
      </w:r>
      <w:r w:rsidRPr="00F61F53">
        <w:rPr>
          <w:sz w:val="20"/>
          <w:szCs w:val="20"/>
        </w:rPr>
        <w:t xml:space="preserve"> serta memburuknya kesehatan mental berdampak pada merosotnya produktivitas karyawan. Pada situasi ini, produktivitas tidak hanya menurun dari sisi kuantitas hasil kerja, tetapi juga dari segi kualitas dan efektivitas penyelesaian tugas. Tingginya tingkat stres dan rendahnya </w:t>
      </w:r>
      <w:r w:rsidRPr="00741F24">
        <w:rPr>
          <w:i/>
          <w:sz w:val="20"/>
          <w:szCs w:val="20"/>
        </w:rPr>
        <w:t>well-being</w:t>
      </w:r>
      <w:r w:rsidRPr="00F61F53">
        <w:rPr>
          <w:sz w:val="20"/>
          <w:szCs w:val="20"/>
        </w:rPr>
        <w:t xml:space="preserve"> juga berpotensi meningkatkan absensi, kesalahan kerja, serta risiko turnover.</w:t>
      </w:r>
    </w:p>
    <w:p w14:paraId="4000832A" w14:textId="2A9466B6" w:rsidR="00A071A7" w:rsidRPr="00F61F53" w:rsidRDefault="00A071A7" w:rsidP="00517AE9">
      <w:pPr>
        <w:pStyle w:val="NormalWeb"/>
        <w:jc w:val="both"/>
        <w:rPr>
          <w:sz w:val="20"/>
          <w:szCs w:val="20"/>
        </w:rPr>
      </w:pPr>
      <w:r w:rsidRPr="00F61F53">
        <w:rPr>
          <w:sz w:val="20"/>
          <w:szCs w:val="20"/>
        </w:rPr>
        <w:t>Berdasarkan keseluruhan rangkaian hubungan antarvariabel, penelitian ini membuktikan ba</w:t>
      </w:r>
      <w:r w:rsidR="00741F24">
        <w:rPr>
          <w:sz w:val="20"/>
          <w:szCs w:val="20"/>
        </w:rPr>
        <w:t xml:space="preserve">hwa model pengaruh berantai </w:t>
      </w:r>
      <w:r w:rsidRPr="00F61F53">
        <w:rPr>
          <w:sz w:val="20"/>
          <w:szCs w:val="20"/>
        </w:rPr>
        <w:t xml:space="preserve">mulai dari stres kerja, kesehatan mental, </w:t>
      </w:r>
      <w:r w:rsidRPr="00741F24">
        <w:rPr>
          <w:i/>
          <w:sz w:val="20"/>
          <w:szCs w:val="20"/>
        </w:rPr>
        <w:t>employee w</w:t>
      </w:r>
      <w:r w:rsidR="00741F24" w:rsidRPr="00741F24">
        <w:rPr>
          <w:i/>
          <w:sz w:val="20"/>
          <w:szCs w:val="20"/>
        </w:rPr>
        <w:t>ell-being</w:t>
      </w:r>
      <w:r w:rsidR="00741F24">
        <w:rPr>
          <w:sz w:val="20"/>
          <w:szCs w:val="20"/>
        </w:rPr>
        <w:t xml:space="preserve">, hingga produktivitas </w:t>
      </w:r>
      <w:r w:rsidRPr="00F61F53">
        <w:rPr>
          <w:sz w:val="20"/>
          <w:szCs w:val="20"/>
        </w:rPr>
        <w:t>merupakan mekanisme yang relevan dalam memahami dinamika perilaku kerja karyawan di berbagai unit organisasi. Oleh karena itu, penelitian ini menegaskan bahwa manajemen stres dan penguatan aspek psikologis merupakan elemen fundamental yang harus diperhatikan dalam pengelolaan sumber daya manusia.</w:t>
      </w:r>
    </w:p>
    <w:p w14:paraId="6EB4B7E6" w14:textId="77777777" w:rsidR="00A071A7" w:rsidRPr="00F61F53" w:rsidRDefault="00A071A7" w:rsidP="00741F24">
      <w:pPr>
        <w:spacing w:before="120" w:after="120"/>
        <w:rPr>
          <w:rFonts w:ascii="Times New Roman" w:hAnsi="Times New Roman" w:cs="Times New Roman"/>
          <w:sz w:val="20"/>
          <w:szCs w:val="20"/>
        </w:rPr>
      </w:pPr>
    </w:p>
    <w:p w14:paraId="25FFE400" w14:textId="2C539A31" w:rsidR="00A071A7" w:rsidRPr="008D7D99" w:rsidRDefault="008D7D99" w:rsidP="008D7D99">
      <w:pPr>
        <w:pStyle w:val="ListParagraph"/>
        <w:numPr>
          <w:ilvl w:val="0"/>
          <w:numId w:val="35"/>
        </w:numPr>
        <w:spacing w:before="120" w:after="120" w:line="240" w:lineRule="auto"/>
        <w:ind w:left="851" w:hanging="567"/>
        <w:outlineLvl w:val="1"/>
        <w:rPr>
          <w:rFonts w:ascii="Times New Roman" w:hAnsi="Times New Roman" w:cs="Times New Roman"/>
          <w:b/>
          <w:sz w:val="20"/>
          <w:szCs w:val="20"/>
        </w:rPr>
      </w:pPr>
      <w:r w:rsidRPr="008D7D99">
        <w:rPr>
          <w:rFonts w:ascii="Times New Roman" w:eastAsia="Times New Roman" w:hAnsi="Times New Roman" w:cs="Times New Roman"/>
          <w:b/>
          <w:sz w:val="20"/>
          <w:szCs w:val="20"/>
        </w:rPr>
        <w:t>Saran</w:t>
      </w:r>
    </w:p>
    <w:p w14:paraId="2E97A47A" w14:textId="5B7157C5" w:rsidR="00A071A7" w:rsidRPr="00051C9F" w:rsidRDefault="00A071A7" w:rsidP="00EB67F2">
      <w:pPr>
        <w:pStyle w:val="NormalWeb"/>
        <w:spacing w:before="0" w:beforeAutospacing="0" w:after="0" w:afterAutospacing="0"/>
        <w:jc w:val="both"/>
        <w:rPr>
          <w:b/>
          <w:sz w:val="20"/>
          <w:szCs w:val="20"/>
        </w:rPr>
      </w:pPr>
      <w:r w:rsidRPr="00F61F53">
        <w:rPr>
          <w:sz w:val="20"/>
          <w:szCs w:val="20"/>
        </w:rPr>
        <w:t xml:space="preserve">Saran dalam penelitian ini ditujukan untuk dua kelompok utama, yaitu </w:t>
      </w:r>
      <w:r w:rsidRPr="00051C9F">
        <w:rPr>
          <w:rStyle w:val="Strong"/>
          <w:rFonts w:eastAsiaTheme="majorEastAsia"/>
          <w:b w:val="0"/>
          <w:sz w:val="20"/>
          <w:szCs w:val="20"/>
        </w:rPr>
        <w:t>praktisi organisasi/perusahaan</w:t>
      </w:r>
      <w:r w:rsidRPr="00051C9F">
        <w:rPr>
          <w:b/>
          <w:sz w:val="20"/>
          <w:szCs w:val="20"/>
        </w:rPr>
        <w:t xml:space="preserve"> dan </w:t>
      </w:r>
      <w:r w:rsidRPr="00051C9F">
        <w:rPr>
          <w:rStyle w:val="Strong"/>
          <w:rFonts w:eastAsiaTheme="majorEastAsia"/>
          <w:b w:val="0"/>
          <w:sz w:val="20"/>
          <w:szCs w:val="20"/>
        </w:rPr>
        <w:t>peneliti selanjutnya</w:t>
      </w:r>
      <w:r w:rsidRPr="00051C9F">
        <w:rPr>
          <w:b/>
          <w:sz w:val="20"/>
          <w:szCs w:val="20"/>
        </w:rPr>
        <w:t>.</w:t>
      </w:r>
    </w:p>
    <w:p w14:paraId="10A888A8" w14:textId="3D9D1859" w:rsidR="001523BD" w:rsidRPr="0074370F" w:rsidRDefault="00A071A7" w:rsidP="001523BD">
      <w:pPr>
        <w:pStyle w:val="Heading2"/>
        <w:numPr>
          <w:ilvl w:val="0"/>
          <w:numId w:val="25"/>
        </w:numPr>
        <w:spacing w:before="120" w:after="120"/>
        <w:ind w:left="851" w:hanging="567"/>
        <w:rPr>
          <w:rFonts w:ascii="Times New Roman" w:hAnsi="Times New Roman" w:cs="Times New Roman"/>
          <w:b w:val="0"/>
          <w:bCs w:val="0"/>
          <w:i w:val="0"/>
          <w:sz w:val="20"/>
          <w:szCs w:val="20"/>
          <w:lang w:val="id-ID"/>
        </w:rPr>
      </w:pPr>
      <w:r w:rsidRPr="0074370F">
        <w:rPr>
          <w:rStyle w:val="Strong"/>
          <w:rFonts w:ascii="Times New Roman" w:hAnsi="Times New Roman" w:cs="Times New Roman"/>
          <w:b/>
          <w:i w:val="0"/>
          <w:sz w:val="20"/>
          <w:szCs w:val="20"/>
        </w:rPr>
        <w:t>Saran Praktis untuk Organisasi</w:t>
      </w:r>
    </w:p>
    <w:p w14:paraId="79982DA9" w14:textId="77777777" w:rsidR="002924A6" w:rsidRPr="002924A6" w:rsidRDefault="00A071A7" w:rsidP="002924A6">
      <w:pPr>
        <w:pStyle w:val="Heading3"/>
        <w:keepNext w:val="0"/>
        <w:numPr>
          <w:ilvl w:val="0"/>
          <w:numId w:val="45"/>
        </w:numPr>
        <w:spacing w:before="100" w:beforeAutospacing="1" w:after="100" w:afterAutospacing="1"/>
        <w:ind w:left="851" w:hanging="425"/>
        <w:jc w:val="both"/>
        <w:rPr>
          <w:rFonts w:ascii="Times New Roman" w:hAnsi="Times New Roman" w:cs="Times New Roman"/>
          <w:b w:val="0"/>
          <w:sz w:val="20"/>
          <w:szCs w:val="20"/>
        </w:rPr>
      </w:pPr>
      <w:r w:rsidRPr="00F61F53">
        <w:rPr>
          <w:rStyle w:val="Strong"/>
          <w:rFonts w:ascii="Times New Roman" w:hAnsi="Times New Roman" w:cs="Times New Roman"/>
          <w:sz w:val="20"/>
          <w:szCs w:val="20"/>
        </w:rPr>
        <w:t>Mengembangkan Program Manajemen Stres yang Terstruktur</w:t>
      </w:r>
      <w:r w:rsidR="002924A6">
        <w:rPr>
          <w:rStyle w:val="Strong"/>
          <w:rFonts w:ascii="Times New Roman" w:hAnsi="Times New Roman" w:cs="Times New Roman"/>
          <w:sz w:val="20"/>
          <w:szCs w:val="20"/>
          <w:lang w:val="id-ID"/>
        </w:rPr>
        <w:t xml:space="preserve">, </w:t>
      </w:r>
      <w:r w:rsidRPr="002924A6">
        <w:rPr>
          <w:rFonts w:ascii="Times New Roman" w:hAnsi="Times New Roman" w:cs="Times New Roman"/>
          <w:b w:val="0"/>
          <w:sz w:val="20"/>
          <w:szCs w:val="20"/>
        </w:rPr>
        <w:t>Perusahaan perlu merancang program manajemen stres yang terarah, seperti pelatihan pengelolaan stres, workshop mindfulness, dan program peningkatan resiliensi psikologis. Program ini dapat membantu karyawan memahami dan mengatasi tekanan kerja secara lebih adaptif.</w:t>
      </w:r>
    </w:p>
    <w:p w14:paraId="1CE67CFF" w14:textId="77777777" w:rsidR="002924A6" w:rsidRPr="002924A6" w:rsidRDefault="00A071A7" w:rsidP="002924A6">
      <w:pPr>
        <w:pStyle w:val="Heading3"/>
        <w:keepNext w:val="0"/>
        <w:numPr>
          <w:ilvl w:val="0"/>
          <w:numId w:val="45"/>
        </w:numPr>
        <w:spacing w:before="100" w:beforeAutospacing="1" w:after="100" w:afterAutospacing="1"/>
        <w:ind w:left="851" w:hanging="425"/>
        <w:jc w:val="both"/>
        <w:rPr>
          <w:rFonts w:ascii="Times New Roman" w:hAnsi="Times New Roman" w:cs="Times New Roman"/>
          <w:b w:val="0"/>
          <w:sz w:val="20"/>
          <w:szCs w:val="20"/>
        </w:rPr>
      </w:pPr>
      <w:r w:rsidRPr="002924A6">
        <w:rPr>
          <w:rStyle w:val="Strong"/>
          <w:rFonts w:ascii="Times New Roman" w:hAnsi="Times New Roman" w:cs="Times New Roman"/>
          <w:sz w:val="20"/>
          <w:szCs w:val="20"/>
        </w:rPr>
        <w:t>Pengaturan Beban Kerja dan Jam Kerja yang Proporsional</w:t>
      </w:r>
      <w:r w:rsidR="002924A6">
        <w:rPr>
          <w:rStyle w:val="Strong"/>
          <w:rFonts w:ascii="Times New Roman" w:hAnsi="Times New Roman" w:cs="Times New Roman"/>
          <w:sz w:val="20"/>
          <w:szCs w:val="20"/>
          <w:lang w:val="id-ID"/>
        </w:rPr>
        <w:t xml:space="preserve">, </w:t>
      </w:r>
      <w:r w:rsidRPr="002924A6">
        <w:rPr>
          <w:rFonts w:ascii="Times New Roman" w:hAnsi="Times New Roman" w:cs="Times New Roman"/>
          <w:b w:val="0"/>
          <w:sz w:val="20"/>
          <w:szCs w:val="20"/>
        </w:rPr>
        <w:t>Organisasi disarankan meninjau kembali sistem pembagian tugas, target kerja, serta waktu penyelesaiannya. Penyesuaian beban kerja berdasarkan kapasitas individu dan karakteristik pekerjaan dapat menurunkan tingkat stres yang berlebihan.</w:t>
      </w:r>
    </w:p>
    <w:p w14:paraId="010415E7" w14:textId="77777777" w:rsidR="002924A6" w:rsidRPr="002924A6" w:rsidRDefault="00A071A7" w:rsidP="002924A6">
      <w:pPr>
        <w:pStyle w:val="Heading3"/>
        <w:keepNext w:val="0"/>
        <w:numPr>
          <w:ilvl w:val="0"/>
          <w:numId w:val="45"/>
        </w:numPr>
        <w:spacing w:before="100" w:beforeAutospacing="1" w:after="100" w:afterAutospacing="1"/>
        <w:ind w:left="851" w:hanging="425"/>
        <w:jc w:val="both"/>
        <w:rPr>
          <w:rFonts w:ascii="Times New Roman" w:hAnsi="Times New Roman" w:cs="Times New Roman"/>
          <w:b w:val="0"/>
          <w:sz w:val="20"/>
          <w:szCs w:val="20"/>
        </w:rPr>
      </w:pPr>
      <w:r w:rsidRPr="002924A6">
        <w:rPr>
          <w:rStyle w:val="Strong"/>
          <w:rFonts w:ascii="Times New Roman" w:hAnsi="Times New Roman" w:cs="Times New Roman"/>
          <w:sz w:val="20"/>
          <w:szCs w:val="20"/>
        </w:rPr>
        <w:t>Penyediaan Layanan Konseling dan Dukungan Psikologis</w:t>
      </w:r>
      <w:r w:rsidR="002924A6">
        <w:rPr>
          <w:rStyle w:val="Strong"/>
          <w:rFonts w:ascii="Times New Roman" w:hAnsi="Times New Roman" w:cs="Times New Roman"/>
          <w:sz w:val="20"/>
          <w:szCs w:val="20"/>
          <w:lang w:val="id-ID"/>
        </w:rPr>
        <w:t xml:space="preserve">, </w:t>
      </w:r>
      <w:r w:rsidRPr="002924A6">
        <w:rPr>
          <w:rFonts w:ascii="Times New Roman" w:hAnsi="Times New Roman" w:cs="Times New Roman"/>
          <w:b w:val="0"/>
          <w:sz w:val="20"/>
          <w:szCs w:val="20"/>
        </w:rPr>
        <w:t xml:space="preserve">Untuk menjaga kesehatan mental, perusahaan dapat menyediakan akses ke psikolog industri, konselor profesional, atau layanan </w:t>
      </w:r>
      <w:r w:rsidRPr="00741F24">
        <w:rPr>
          <w:rFonts w:ascii="Times New Roman" w:hAnsi="Times New Roman" w:cs="Times New Roman"/>
          <w:b w:val="0"/>
          <w:i/>
          <w:sz w:val="20"/>
          <w:szCs w:val="20"/>
        </w:rPr>
        <w:t>Employee Assistance Program</w:t>
      </w:r>
      <w:r w:rsidRPr="002924A6">
        <w:rPr>
          <w:rFonts w:ascii="Times New Roman" w:hAnsi="Times New Roman" w:cs="Times New Roman"/>
          <w:b w:val="0"/>
          <w:sz w:val="20"/>
          <w:szCs w:val="20"/>
        </w:rPr>
        <w:t xml:space="preserve"> (EAP). Dengan adanya fasilitas ini, karyawan memiliki ruang aman untuk mengelola masalah psikologis yang muncul akibat tekanan pekerjaan.</w:t>
      </w:r>
    </w:p>
    <w:p w14:paraId="3DDE6BDE" w14:textId="77777777" w:rsidR="002924A6" w:rsidRPr="002924A6" w:rsidRDefault="00A071A7" w:rsidP="002924A6">
      <w:pPr>
        <w:pStyle w:val="Heading3"/>
        <w:keepNext w:val="0"/>
        <w:numPr>
          <w:ilvl w:val="0"/>
          <w:numId w:val="45"/>
        </w:numPr>
        <w:spacing w:before="100" w:beforeAutospacing="1" w:after="100" w:afterAutospacing="1"/>
        <w:ind w:left="851" w:hanging="425"/>
        <w:jc w:val="both"/>
        <w:rPr>
          <w:rFonts w:ascii="Times New Roman" w:hAnsi="Times New Roman" w:cs="Times New Roman"/>
          <w:b w:val="0"/>
          <w:sz w:val="20"/>
          <w:szCs w:val="20"/>
        </w:rPr>
      </w:pPr>
      <w:r w:rsidRPr="002924A6">
        <w:rPr>
          <w:rStyle w:val="Strong"/>
          <w:rFonts w:ascii="Times New Roman" w:hAnsi="Times New Roman" w:cs="Times New Roman"/>
          <w:sz w:val="20"/>
          <w:szCs w:val="20"/>
        </w:rPr>
        <w:t>Menciptakan Budaya Kerja yang Suportif</w:t>
      </w:r>
      <w:r w:rsidR="002924A6">
        <w:rPr>
          <w:rStyle w:val="Strong"/>
          <w:rFonts w:ascii="Times New Roman" w:hAnsi="Times New Roman" w:cs="Times New Roman"/>
          <w:sz w:val="20"/>
          <w:szCs w:val="20"/>
          <w:lang w:val="id-ID"/>
        </w:rPr>
        <w:t xml:space="preserve">, </w:t>
      </w:r>
      <w:r w:rsidRPr="002924A6">
        <w:rPr>
          <w:rFonts w:ascii="Times New Roman" w:hAnsi="Times New Roman" w:cs="Times New Roman"/>
          <w:b w:val="0"/>
          <w:sz w:val="20"/>
          <w:szCs w:val="20"/>
        </w:rPr>
        <w:t xml:space="preserve">Budaya kerja yang positif, terbuka, dan penuh dukungan sosial memiliki kontribusi besar dalam </w:t>
      </w:r>
      <w:r w:rsidRPr="00741F24">
        <w:rPr>
          <w:rFonts w:ascii="Times New Roman" w:hAnsi="Times New Roman" w:cs="Times New Roman"/>
          <w:b w:val="0"/>
          <w:i/>
          <w:sz w:val="20"/>
          <w:szCs w:val="20"/>
        </w:rPr>
        <w:t>menjaga well-being</w:t>
      </w:r>
      <w:r w:rsidRPr="002924A6">
        <w:rPr>
          <w:rFonts w:ascii="Times New Roman" w:hAnsi="Times New Roman" w:cs="Times New Roman"/>
          <w:b w:val="0"/>
          <w:sz w:val="20"/>
          <w:szCs w:val="20"/>
        </w:rPr>
        <w:t>. Oleh karena itu, perusahaan perlu mendorong komunikasi yang sehat, menghindari gaya kepemimpinan otoriter, serta memperkuat dukungan atasan kepada karyawan.</w:t>
      </w:r>
    </w:p>
    <w:p w14:paraId="666DD0A4" w14:textId="77777777" w:rsidR="002924A6" w:rsidRPr="002924A6" w:rsidRDefault="00A071A7" w:rsidP="002924A6">
      <w:pPr>
        <w:pStyle w:val="Heading3"/>
        <w:keepNext w:val="0"/>
        <w:numPr>
          <w:ilvl w:val="0"/>
          <w:numId w:val="45"/>
        </w:numPr>
        <w:spacing w:before="100" w:beforeAutospacing="1" w:after="100" w:afterAutospacing="1"/>
        <w:ind w:left="851" w:hanging="425"/>
        <w:jc w:val="both"/>
        <w:rPr>
          <w:rFonts w:ascii="Times New Roman" w:hAnsi="Times New Roman" w:cs="Times New Roman"/>
          <w:b w:val="0"/>
          <w:sz w:val="20"/>
          <w:szCs w:val="20"/>
        </w:rPr>
      </w:pPr>
      <w:r w:rsidRPr="002924A6">
        <w:rPr>
          <w:rStyle w:val="Strong"/>
          <w:rFonts w:ascii="Times New Roman" w:hAnsi="Times New Roman" w:cs="Times New Roman"/>
          <w:sz w:val="20"/>
          <w:szCs w:val="20"/>
        </w:rPr>
        <w:t xml:space="preserve">Memperkuat Kebijakan </w:t>
      </w:r>
      <w:r w:rsidRPr="00741F24">
        <w:rPr>
          <w:rStyle w:val="Strong"/>
          <w:rFonts w:ascii="Times New Roman" w:hAnsi="Times New Roman" w:cs="Times New Roman"/>
          <w:i/>
          <w:sz w:val="20"/>
          <w:szCs w:val="20"/>
        </w:rPr>
        <w:t>Work–Life Balance</w:t>
      </w:r>
      <w:r w:rsidR="002924A6">
        <w:rPr>
          <w:rStyle w:val="Strong"/>
          <w:rFonts w:ascii="Times New Roman" w:hAnsi="Times New Roman" w:cs="Times New Roman"/>
          <w:sz w:val="20"/>
          <w:szCs w:val="20"/>
          <w:lang w:val="id-ID"/>
        </w:rPr>
        <w:t xml:space="preserve">, </w:t>
      </w:r>
      <w:r w:rsidRPr="002924A6">
        <w:rPr>
          <w:rFonts w:ascii="Times New Roman" w:hAnsi="Times New Roman" w:cs="Times New Roman"/>
          <w:b w:val="0"/>
          <w:sz w:val="20"/>
          <w:szCs w:val="20"/>
        </w:rPr>
        <w:t xml:space="preserve">Perusahaan dapat memberikan kebijakan fleksibilitas kerja, cuti kesehatan mental, </w:t>
      </w:r>
      <w:r w:rsidRPr="00741F24">
        <w:rPr>
          <w:rFonts w:ascii="Times New Roman" w:hAnsi="Times New Roman" w:cs="Times New Roman"/>
          <w:b w:val="0"/>
          <w:i/>
          <w:sz w:val="20"/>
          <w:szCs w:val="20"/>
        </w:rPr>
        <w:t>work from home</w:t>
      </w:r>
      <w:r w:rsidRPr="002924A6">
        <w:rPr>
          <w:rFonts w:ascii="Times New Roman" w:hAnsi="Times New Roman" w:cs="Times New Roman"/>
          <w:b w:val="0"/>
          <w:sz w:val="20"/>
          <w:szCs w:val="20"/>
        </w:rPr>
        <w:t xml:space="preserve"> terbatas, serta penyesuaian jadwal kerja. Langkah ini dapat memperkuat keseimbangan antara kehidupan pribadi dan pekerjaan.</w:t>
      </w:r>
    </w:p>
    <w:p w14:paraId="0094AD9D" w14:textId="5362EC1D" w:rsidR="001523BD" w:rsidRPr="005C62C1" w:rsidRDefault="00A071A7" w:rsidP="005C62C1">
      <w:pPr>
        <w:pStyle w:val="Heading3"/>
        <w:keepNext w:val="0"/>
        <w:numPr>
          <w:ilvl w:val="0"/>
          <w:numId w:val="45"/>
        </w:numPr>
        <w:spacing w:before="100" w:beforeAutospacing="1" w:after="100" w:afterAutospacing="1"/>
        <w:ind w:left="851" w:hanging="425"/>
        <w:jc w:val="both"/>
        <w:rPr>
          <w:rFonts w:ascii="Times New Roman" w:hAnsi="Times New Roman" w:cs="Times New Roman"/>
          <w:b w:val="0"/>
          <w:sz w:val="20"/>
          <w:szCs w:val="20"/>
        </w:rPr>
      </w:pPr>
      <w:r w:rsidRPr="002924A6">
        <w:rPr>
          <w:rStyle w:val="Strong"/>
          <w:rFonts w:ascii="Times New Roman" w:hAnsi="Times New Roman" w:cs="Times New Roman"/>
          <w:sz w:val="20"/>
          <w:szCs w:val="20"/>
        </w:rPr>
        <w:t>Melibatkan HRD dalam Monitoring Psikososial Karyawan</w:t>
      </w:r>
      <w:r w:rsidR="002924A6">
        <w:rPr>
          <w:rStyle w:val="Strong"/>
          <w:rFonts w:ascii="Times New Roman" w:hAnsi="Times New Roman" w:cs="Times New Roman"/>
          <w:sz w:val="20"/>
          <w:szCs w:val="20"/>
          <w:lang w:val="id-ID"/>
        </w:rPr>
        <w:t xml:space="preserve">, </w:t>
      </w:r>
      <w:r w:rsidRPr="002924A6">
        <w:rPr>
          <w:rFonts w:ascii="Times New Roman" w:hAnsi="Times New Roman" w:cs="Times New Roman"/>
          <w:b w:val="0"/>
          <w:sz w:val="20"/>
          <w:szCs w:val="20"/>
        </w:rPr>
        <w:t>Departemen HRD perlu menyusun sistem evaluasi berkala untuk memantau tingkat stres, kesehatan mental, dan kesejahteraan karyawan, sehingga intervensi dapat dilakukan sejak dini sebelum muncul dampak yang lebih serius.</w:t>
      </w:r>
    </w:p>
    <w:p w14:paraId="5B2B5C0D" w14:textId="3A31ACC4" w:rsidR="00A071A7" w:rsidRPr="008D7D99" w:rsidRDefault="00A071A7" w:rsidP="00741F24">
      <w:pPr>
        <w:pStyle w:val="Heading2"/>
        <w:numPr>
          <w:ilvl w:val="0"/>
          <w:numId w:val="38"/>
        </w:numPr>
        <w:ind w:left="851" w:hanging="567"/>
        <w:rPr>
          <w:rFonts w:ascii="Times New Roman" w:hAnsi="Times New Roman" w:cs="Times New Roman"/>
          <w:b w:val="0"/>
          <w:i w:val="0"/>
          <w:sz w:val="20"/>
          <w:szCs w:val="20"/>
        </w:rPr>
      </w:pPr>
      <w:r w:rsidRPr="008D7D99">
        <w:rPr>
          <w:rStyle w:val="Strong"/>
          <w:rFonts w:ascii="Times New Roman" w:hAnsi="Times New Roman" w:cs="Times New Roman"/>
          <w:b/>
          <w:i w:val="0"/>
          <w:sz w:val="20"/>
          <w:szCs w:val="20"/>
        </w:rPr>
        <w:t>Saran untuk Penelitian Selanjutnya</w:t>
      </w:r>
    </w:p>
    <w:p w14:paraId="00760261" w14:textId="77777777" w:rsidR="00741F24" w:rsidRPr="00741F24" w:rsidRDefault="00A071A7" w:rsidP="00741F24">
      <w:pPr>
        <w:pStyle w:val="Heading3"/>
        <w:keepNext w:val="0"/>
        <w:numPr>
          <w:ilvl w:val="0"/>
          <w:numId w:val="46"/>
        </w:numPr>
        <w:spacing w:before="100" w:beforeAutospacing="1" w:after="100" w:afterAutospacing="1"/>
        <w:ind w:left="851" w:hanging="567"/>
        <w:jc w:val="both"/>
        <w:rPr>
          <w:rFonts w:ascii="Times New Roman" w:hAnsi="Times New Roman" w:cs="Times New Roman"/>
          <w:b w:val="0"/>
          <w:sz w:val="20"/>
          <w:szCs w:val="20"/>
        </w:rPr>
      </w:pPr>
      <w:r w:rsidRPr="00F61F53">
        <w:rPr>
          <w:rStyle w:val="Strong"/>
          <w:rFonts w:ascii="Times New Roman" w:hAnsi="Times New Roman" w:cs="Times New Roman"/>
          <w:sz w:val="20"/>
          <w:szCs w:val="20"/>
        </w:rPr>
        <w:t>Mengembangkan Variabel Baru</w:t>
      </w:r>
      <w:r w:rsidR="00741F24">
        <w:rPr>
          <w:rStyle w:val="Strong"/>
          <w:rFonts w:ascii="Times New Roman" w:hAnsi="Times New Roman" w:cs="Times New Roman"/>
          <w:sz w:val="20"/>
          <w:szCs w:val="20"/>
          <w:lang w:val="id-ID"/>
        </w:rPr>
        <w:t xml:space="preserve">, </w:t>
      </w:r>
      <w:r w:rsidRPr="00741F24">
        <w:rPr>
          <w:rFonts w:ascii="Times New Roman" w:hAnsi="Times New Roman" w:cs="Times New Roman"/>
          <w:b w:val="0"/>
          <w:sz w:val="20"/>
          <w:szCs w:val="20"/>
        </w:rPr>
        <w:t>Peneliti selanjutnya dapat memasukkan variabel mediasi atau moderasi lain, seperti dukungan sosial, gaya kepemimpinan, atau budaya organisasi, untuk memperkaya model hubungan yang telah ada.</w:t>
      </w:r>
    </w:p>
    <w:p w14:paraId="3FBF1996" w14:textId="77777777" w:rsidR="00741F24" w:rsidRPr="00741F24" w:rsidRDefault="00A071A7" w:rsidP="00741F24">
      <w:pPr>
        <w:pStyle w:val="Heading3"/>
        <w:keepNext w:val="0"/>
        <w:numPr>
          <w:ilvl w:val="0"/>
          <w:numId w:val="46"/>
        </w:numPr>
        <w:spacing w:before="100" w:beforeAutospacing="1" w:after="100" w:afterAutospacing="1"/>
        <w:ind w:left="851" w:hanging="567"/>
        <w:jc w:val="both"/>
        <w:rPr>
          <w:rFonts w:ascii="Times New Roman" w:hAnsi="Times New Roman" w:cs="Times New Roman"/>
          <w:b w:val="0"/>
          <w:sz w:val="20"/>
          <w:szCs w:val="20"/>
        </w:rPr>
      </w:pPr>
      <w:r w:rsidRPr="00741F24">
        <w:rPr>
          <w:rStyle w:val="Strong"/>
          <w:rFonts w:ascii="Times New Roman" w:hAnsi="Times New Roman" w:cs="Times New Roman"/>
          <w:sz w:val="20"/>
          <w:szCs w:val="20"/>
        </w:rPr>
        <w:t xml:space="preserve">Menggunakan Metode </w:t>
      </w:r>
      <w:r w:rsidRPr="001B03E1">
        <w:rPr>
          <w:rStyle w:val="Strong"/>
          <w:rFonts w:ascii="Times New Roman" w:hAnsi="Times New Roman" w:cs="Times New Roman"/>
          <w:i/>
          <w:sz w:val="20"/>
          <w:szCs w:val="20"/>
        </w:rPr>
        <w:t>Mixed Method</w:t>
      </w:r>
      <w:r w:rsidR="00741F24">
        <w:rPr>
          <w:rStyle w:val="Strong"/>
          <w:rFonts w:ascii="Times New Roman" w:hAnsi="Times New Roman" w:cs="Times New Roman"/>
          <w:sz w:val="20"/>
          <w:szCs w:val="20"/>
          <w:lang w:val="id-ID"/>
        </w:rPr>
        <w:t xml:space="preserve">, </w:t>
      </w:r>
      <w:r w:rsidRPr="00741F24">
        <w:rPr>
          <w:rFonts w:ascii="Times New Roman" w:hAnsi="Times New Roman" w:cs="Times New Roman"/>
          <w:b w:val="0"/>
          <w:sz w:val="20"/>
          <w:szCs w:val="20"/>
        </w:rPr>
        <w:t>Pendekatan kuantitatif dapat dipadukan dengan wawancara mendalam agar temuan lebih komprehensif, khususnya untuk memahami aspek psikologis yang tidak selalu tergambar dalam angka.</w:t>
      </w:r>
    </w:p>
    <w:p w14:paraId="50F5A70E" w14:textId="77777777" w:rsidR="00741F24" w:rsidRPr="00741F24" w:rsidRDefault="00A071A7" w:rsidP="00741F24">
      <w:pPr>
        <w:pStyle w:val="Heading3"/>
        <w:keepNext w:val="0"/>
        <w:numPr>
          <w:ilvl w:val="0"/>
          <w:numId w:val="46"/>
        </w:numPr>
        <w:spacing w:before="100" w:beforeAutospacing="1" w:after="100" w:afterAutospacing="1"/>
        <w:ind w:left="851" w:hanging="567"/>
        <w:jc w:val="both"/>
        <w:rPr>
          <w:rFonts w:ascii="Times New Roman" w:hAnsi="Times New Roman" w:cs="Times New Roman"/>
          <w:b w:val="0"/>
          <w:sz w:val="20"/>
          <w:szCs w:val="20"/>
        </w:rPr>
      </w:pPr>
      <w:r w:rsidRPr="00741F24">
        <w:rPr>
          <w:rStyle w:val="Strong"/>
          <w:rFonts w:ascii="Times New Roman" w:hAnsi="Times New Roman" w:cs="Times New Roman"/>
          <w:sz w:val="20"/>
          <w:szCs w:val="20"/>
        </w:rPr>
        <w:t>Memperluas Subjek Penelitian</w:t>
      </w:r>
      <w:r w:rsidR="00741F24">
        <w:rPr>
          <w:rStyle w:val="Strong"/>
          <w:rFonts w:ascii="Times New Roman" w:hAnsi="Times New Roman" w:cs="Times New Roman"/>
          <w:sz w:val="20"/>
          <w:szCs w:val="20"/>
          <w:lang w:val="id-ID"/>
        </w:rPr>
        <w:t xml:space="preserve">, </w:t>
      </w:r>
      <w:r w:rsidRPr="00741F24">
        <w:rPr>
          <w:rFonts w:ascii="Times New Roman" w:hAnsi="Times New Roman" w:cs="Times New Roman"/>
          <w:b w:val="0"/>
          <w:sz w:val="20"/>
          <w:szCs w:val="20"/>
        </w:rPr>
        <w:t>Penelitian dapat dilakukan pada sektor industri lain atau pada organisasi yang berbeda ukuran, sehingga generalisasi hasil penelitian menjadi lebih kuat.</w:t>
      </w:r>
    </w:p>
    <w:p w14:paraId="2963873F" w14:textId="77777777" w:rsidR="00741F24" w:rsidRPr="00741F24" w:rsidRDefault="00A071A7" w:rsidP="00741F24">
      <w:pPr>
        <w:pStyle w:val="Heading3"/>
        <w:keepNext w:val="0"/>
        <w:numPr>
          <w:ilvl w:val="0"/>
          <w:numId w:val="46"/>
        </w:numPr>
        <w:spacing w:before="100" w:beforeAutospacing="1" w:after="100" w:afterAutospacing="1"/>
        <w:ind w:left="851" w:hanging="567"/>
        <w:jc w:val="both"/>
        <w:rPr>
          <w:rFonts w:ascii="Times New Roman" w:hAnsi="Times New Roman" w:cs="Times New Roman"/>
          <w:b w:val="0"/>
          <w:sz w:val="20"/>
          <w:szCs w:val="20"/>
        </w:rPr>
      </w:pPr>
      <w:r w:rsidRPr="00741F24">
        <w:rPr>
          <w:rStyle w:val="Strong"/>
          <w:rFonts w:ascii="Times New Roman" w:hAnsi="Times New Roman" w:cs="Times New Roman"/>
          <w:sz w:val="20"/>
          <w:szCs w:val="20"/>
        </w:rPr>
        <w:t>Menggunakan Instrumen Pengukuran yang Lebih Spesifik</w:t>
      </w:r>
      <w:r w:rsidR="00741F24">
        <w:rPr>
          <w:rStyle w:val="Strong"/>
          <w:rFonts w:ascii="Times New Roman" w:hAnsi="Times New Roman" w:cs="Times New Roman"/>
          <w:sz w:val="20"/>
          <w:szCs w:val="20"/>
          <w:lang w:val="id-ID"/>
        </w:rPr>
        <w:t xml:space="preserve">, </w:t>
      </w:r>
      <w:r w:rsidRPr="00741F24">
        <w:rPr>
          <w:rFonts w:ascii="Times New Roman" w:hAnsi="Times New Roman" w:cs="Times New Roman"/>
          <w:b w:val="0"/>
          <w:sz w:val="20"/>
          <w:szCs w:val="20"/>
        </w:rPr>
        <w:t xml:space="preserve">Penggunaan skala stres kerja, skala kesehatan mental, dan skala </w:t>
      </w:r>
      <w:r w:rsidRPr="00741F24">
        <w:rPr>
          <w:rFonts w:ascii="Times New Roman" w:hAnsi="Times New Roman" w:cs="Times New Roman"/>
          <w:b w:val="0"/>
          <w:i/>
          <w:sz w:val="20"/>
          <w:szCs w:val="20"/>
        </w:rPr>
        <w:t>well-being</w:t>
      </w:r>
      <w:r w:rsidRPr="00741F24">
        <w:rPr>
          <w:rFonts w:ascii="Times New Roman" w:hAnsi="Times New Roman" w:cs="Times New Roman"/>
          <w:b w:val="0"/>
          <w:sz w:val="20"/>
          <w:szCs w:val="20"/>
        </w:rPr>
        <w:t xml:space="preserve"> yang lebih rinci dapat membantu menghasilkan analisis yang lebih presisi.</w:t>
      </w:r>
    </w:p>
    <w:p w14:paraId="2833E07E" w14:textId="0AB629D0" w:rsidR="00A071A7" w:rsidRDefault="00A071A7" w:rsidP="00741F24">
      <w:pPr>
        <w:pStyle w:val="Heading3"/>
        <w:keepNext w:val="0"/>
        <w:numPr>
          <w:ilvl w:val="0"/>
          <w:numId w:val="46"/>
        </w:numPr>
        <w:spacing w:before="100" w:beforeAutospacing="1" w:after="100" w:afterAutospacing="1"/>
        <w:ind w:left="851" w:hanging="567"/>
        <w:jc w:val="both"/>
        <w:rPr>
          <w:rFonts w:ascii="Times New Roman" w:hAnsi="Times New Roman" w:cs="Times New Roman"/>
          <w:b w:val="0"/>
          <w:sz w:val="20"/>
          <w:szCs w:val="20"/>
          <w:lang w:val="id-ID"/>
        </w:rPr>
      </w:pPr>
      <w:r w:rsidRPr="00741F24">
        <w:rPr>
          <w:rStyle w:val="Strong"/>
          <w:rFonts w:ascii="Times New Roman" w:hAnsi="Times New Roman" w:cs="Times New Roman"/>
          <w:sz w:val="20"/>
          <w:szCs w:val="20"/>
        </w:rPr>
        <w:t>Menguji Model Struktural Menggunakan SEM</w:t>
      </w:r>
      <w:r w:rsidR="00741F24" w:rsidRPr="00741F24">
        <w:rPr>
          <w:rStyle w:val="Strong"/>
          <w:rFonts w:ascii="Times New Roman" w:hAnsi="Times New Roman" w:cs="Times New Roman"/>
          <w:b/>
          <w:sz w:val="20"/>
          <w:szCs w:val="20"/>
          <w:lang w:val="id-ID"/>
        </w:rPr>
        <w:t xml:space="preserve">, </w:t>
      </w:r>
      <w:r w:rsidRPr="00741F24">
        <w:rPr>
          <w:rFonts w:ascii="Times New Roman" w:hAnsi="Times New Roman" w:cs="Times New Roman"/>
          <w:b w:val="0"/>
          <w:sz w:val="20"/>
          <w:szCs w:val="20"/>
        </w:rPr>
        <w:t xml:space="preserve">Penelitian selanjutnya dapat memakai </w:t>
      </w:r>
      <w:r w:rsidRPr="00741F24">
        <w:rPr>
          <w:rFonts w:ascii="Times New Roman" w:hAnsi="Times New Roman" w:cs="Times New Roman"/>
          <w:b w:val="0"/>
          <w:i/>
          <w:sz w:val="20"/>
          <w:szCs w:val="20"/>
        </w:rPr>
        <w:t xml:space="preserve">Structural Equation Modeling </w:t>
      </w:r>
      <w:r w:rsidRPr="00741F24">
        <w:rPr>
          <w:rFonts w:ascii="Times New Roman" w:hAnsi="Times New Roman" w:cs="Times New Roman"/>
          <w:b w:val="0"/>
          <w:sz w:val="20"/>
          <w:szCs w:val="20"/>
        </w:rPr>
        <w:t>(SEM) untuk menguji hubungan kausal secara simultan dan lebih mendalam.</w:t>
      </w:r>
    </w:p>
    <w:p w14:paraId="450CED23" w14:textId="7DA15D1D" w:rsidR="00F256D7" w:rsidRPr="00051C9F" w:rsidRDefault="00051C9F" w:rsidP="00051C9F">
      <w:pPr>
        <w:spacing w:before="400" w:after="120"/>
        <w:rPr>
          <w:rFonts w:ascii="Times New Roman" w:hAnsi="Times New Roman" w:cs="Times New Roman"/>
          <w:b/>
          <w:color w:val="FF0000"/>
          <w:sz w:val="26"/>
          <w:szCs w:val="26"/>
        </w:rPr>
      </w:pPr>
      <w:r>
        <w:rPr>
          <w:rFonts w:ascii="Times New Roman" w:hAnsi="Times New Roman" w:cs="Times New Roman"/>
          <w:b/>
          <w:color w:val="FF0000"/>
          <w:sz w:val="26"/>
          <w:szCs w:val="26"/>
        </w:rPr>
        <w:lastRenderedPageBreak/>
        <w:t>REFERENCES</w:t>
      </w:r>
    </w:p>
    <w:p w14:paraId="12F3C751" w14:textId="77777777" w:rsidR="00054E81" w:rsidRPr="00054E81" w:rsidRDefault="005C62C1" w:rsidP="00054E81">
      <w:pPr>
        <w:pStyle w:val="Bibliography"/>
        <w:rPr>
          <w:rFonts w:ascii="Times New Roman" w:hAnsi="Times New Roman" w:cs="Times New Roman"/>
          <w:sz w:val="18"/>
        </w:rPr>
      </w:pPr>
      <w:r>
        <w:rPr>
          <w:sz w:val="18"/>
          <w:szCs w:val="18"/>
        </w:rPr>
        <w:fldChar w:fldCharType="begin"/>
      </w:r>
      <w:r w:rsidR="00493E74">
        <w:rPr>
          <w:sz w:val="18"/>
          <w:szCs w:val="18"/>
        </w:rPr>
        <w:instrText xml:space="preserve"> ADDIN ZOTERO_BIBL {"uncited":[],"omitted":[],"custom":[]} CSL_BIBLIOGRAPHY </w:instrText>
      </w:r>
      <w:r>
        <w:rPr>
          <w:sz w:val="18"/>
          <w:szCs w:val="18"/>
        </w:rPr>
        <w:fldChar w:fldCharType="separate"/>
      </w:r>
      <w:r w:rsidR="00054E81" w:rsidRPr="00054E81">
        <w:rPr>
          <w:rFonts w:ascii="Times New Roman" w:hAnsi="Times New Roman" w:cs="Times New Roman"/>
          <w:sz w:val="18"/>
        </w:rPr>
        <w:t>[1]</w:t>
      </w:r>
      <w:r w:rsidR="00054E81" w:rsidRPr="00054E81">
        <w:rPr>
          <w:rFonts w:ascii="Times New Roman" w:hAnsi="Times New Roman" w:cs="Times New Roman"/>
          <w:sz w:val="18"/>
        </w:rPr>
        <w:tab/>
        <w:t xml:space="preserve">M. Qoyyimah, T. H. Abrianto, dan S. Chamidah, “Pengaruh Beban Kerja, Stres Kerja dan Lingkungan Kerja Terhadap Kinerja Karyawan Bagian Produksi PT. INKA Multi Solusi Madiun,” </w:t>
      </w:r>
      <w:r w:rsidR="00054E81" w:rsidRPr="00054E81">
        <w:rPr>
          <w:rFonts w:ascii="Times New Roman" w:hAnsi="Times New Roman" w:cs="Times New Roman"/>
          <w:i/>
          <w:iCs/>
          <w:sz w:val="18"/>
        </w:rPr>
        <w:t>ASSET J. Manaj. Dan Bisnis</w:t>
      </w:r>
      <w:r w:rsidR="00054E81" w:rsidRPr="00054E81">
        <w:rPr>
          <w:rFonts w:ascii="Times New Roman" w:hAnsi="Times New Roman" w:cs="Times New Roman"/>
          <w:sz w:val="18"/>
        </w:rPr>
        <w:t>, vol. 2, no. 1, Apr 2020, doi: 10.24269/asset.v2i1.2548.</w:t>
      </w:r>
    </w:p>
    <w:p w14:paraId="2D323889" w14:textId="77777777" w:rsidR="00054E81" w:rsidRPr="00054E81" w:rsidRDefault="00054E81" w:rsidP="00054E81">
      <w:pPr>
        <w:pStyle w:val="Bibliography"/>
        <w:rPr>
          <w:rFonts w:ascii="Times New Roman" w:hAnsi="Times New Roman" w:cs="Times New Roman"/>
          <w:sz w:val="18"/>
        </w:rPr>
      </w:pPr>
      <w:r w:rsidRPr="00054E81">
        <w:rPr>
          <w:rFonts w:ascii="Times New Roman" w:hAnsi="Times New Roman" w:cs="Times New Roman"/>
          <w:sz w:val="18"/>
        </w:rPr>
        <w:t>[2]</w:t>
      </w:r>
      <w:r w:rsidRPr="00054E81">
        <w:rPr>
          <w:rFonts w:ascii="Times New Roman" w:hAnsi="Times New Roman" w:cs="Times New Roman"/>
          <w:sz w:val="18"/>
        </w:rPr>
        <w:tab/>
        <w:t>A. Supriyanto, “Pengaruh Stres Kerja Terhadap Kinerja Pegawai di Balai Perlindungan Tanaman Pangan dan Hortikultura,” vol. 6, 2022.</w:t>
      </w:r>
    </w:p>
    <w:p w14:paraId="7AAF9C88" w14:textId="77777777" w:rsidR="00054E81" w:rsidRPr="00054E81" w:rsidRDefault="00054E81" w:rsidP="00054E81">
      <w:pPr>
        <w:pStyle w:val="Bibliography"/>
        <w:rPr>
          <w:rFonts w:ascii="Times New Roman" w:hAnsi="Times New Roman" w:cs="Times New Roman"/>
          <w:sz w:val="18"/>
        </w:rPr>
      </w:pPr>
      <w:r w:rsidRPr="00054E81">
        <w:rPr>
          <w:rFonts w:ascii="Times New Roman" w:hAnsi="Times New Roman" w:cs="Times New Roman"/>
          <w:sz w:val="18"/>
        </w:rPr>
        <w:t>[3]</w:t>
      </w:r>
      <w:r w:rsidRPr="00054E81">
        <w:rPr>
          <w:rFonts w:ascii="Times New Roman" w:hAnsi="Times New Roman" w:cs="Times New Roman"/>
          <w:sz w:val="18"/>
        </w:rPr>
        <w:tab/>
        <w:t xml:space="preserve">Y. E. Yevika Equilera dan Nuzsep Almigo, “Beban Kerja Terhadap Stres Kerja Pada Karyawan: Hubungan beban kerja terhadap stres kerja,” </w:t>
      </w:r>
      <w:r w:rsidRPr="00054E81">
        <w:rPr>
          <w:rFonts w:ascii="Times New Roman" w:hAnsi="Times New Roman" w:cs="Times New Roman"/>
          <w:i/>
          <w:iCs/>
          <w:sz w:val="18"/>
        </w:rPr>
        <w:t>IDEA J. Psikol.</w:t>
      </w:r>
      <w:r w:rsidRPr="00054E81">
        <w:rPr>
          <w:rFonts w:ascii="Times New Roman" w:hAnsi="Times New Roman" w:cs="Times New Roman"/>
          <w:sz w:val="18"/>
        </w:rPr>
        <w:t>, vol. 9, no. 2, hlm. 149–157, Okt 2025, doi: 10.32492/idea.v9i2.9201.</w:t>
      </w:r>
    </w:p>
    <w:p w14:paraId="3E151986" w14:textId="77777777" w:rsidR="00054E81" w:rsidRPr="00054E81" w:rsidRDefault="00054E81" w:rsidP="00054E81">
      <w:pPr>
        <w:pStyle w:val="Bibliography"/>
        <w:rPr>
          <w:rFonts w:ascii="Times New Roman" w:hAnsi="Times New Roman" w:cs="Times New Roman"/>
          <w:sz w:val="18"/>
        </w:rPr>
      </w:pPr>
      <w:r w:rsidRPr="00054E81">
        <w:rPr>
          <w:rFonts w:ascii="Times New Roman" w:hAnsi="Times New Roman" w:cs="Times New Roman"/>
          <w:sz w:val="18"/>
        </w:rPr>
        <w:t>[4]</w:t>
      </w:r>
      <w:r w:rsidRPr="00054E81">
        <w:rPr>
          <w:rFonts w:ascii="Times New Roman" w:hAnsi="Times New Roman" w:cs="Times New Roman"/>
          <w:sz w:val="18"/>
        </w:rPr>
        <w:tab/>
        <w:t>S. S. A. Fatiha, “PENGARUH STRES KERJA DAN LINGKUNGAN KERJA TERHADAP KINERJA KARYAWAN BSI AREA SEMARANG KOTA DENGAN MOTIVASI KERJA SEBAGAI VARIABEL INTERVENING,” vol. 14, no. 03, 2025.</w:t>
      </w:r>
    </w:p>
    <w:p w14:paraId="4A80F6EE" w14:textId="77777777" w:rsidR="00054E81" w:rsidRPr="00054E81" w:rsidRDefault="00054E81" w:rsidP="00054E81">
      <w:pPr>
        <w:pStyle w:val="Bibliography"/>
        <w:rPr>
          <w:rFonts w:ascii="Times New Roman" w:hAnsi="Times New Roman" w:cs="Times New Roman"/>
          <w:sz w:val="18"/>
        </w:rPr>
      </w:pPr>
      <w:r w:rsidRPr="00054E81">
        <w:rPr>
          <w:rFonts w:ascii="Times New Roman" w:hAnsi="Times New Roman" w:cs="Times New Roman"/>
          <w:sz w:val="18"/>
        </w:rPr>
        <w:t>[5]</w:t>
      </w:r>
      <w:r w:rsidRPr="00054E81">
        <w:rPr>
          <w:rFonts w:ascii="Times New Roman" w:hAnsi="Times New Roman" w:cs="Times New Roman"/>
          <w:sz w:val="18"/>
        </w:rPr>
        <w:tab/>
        <w:t>H. S. A. Aprialitratama dan N. Laily, “PENGARUH STRES, MOTIVASI DAN KEPUASAN TERHADAP KINERJA KARYAWAN YOI KONA CAFE SPACE SURABAYA,” vol. 12, 2023.</w:t>
      </w:r>
    </w:p>
    <w:p w14:paraId="508DECB7" w14:textId="77777777" w:rsidR="00054E81" w:rsidRPr="00054E81" w:rsidRDefault="00054E81" w:rsidP="00054E81">
      <w:pPr>
        <w:pStyle w:val="Bibliography"/>
        <w:rPr>
          <w:rFonts w:ascii="Times New Roman" w:hAnsi="Times New Roman" w:cs="Times New Roman"/>
          <w:sz w:val="18"/>
        </w:rPr>
      </w:pPr>
      <w:r w:rsidRPr="00054E81">
        <w:rPr>
          <w:rFonts w:ascii="Times New Roman" w:hAnsi="Times New Roman" w:cs="Times New Roman"/>
          <w:sz w:val="18"/>
        </w:rPr>
        <w:t>[6]</w:t>
      </w:r>
      <w:r w:rsidRPr="00054E81">
        <w:rPr>
          <w:rFonts w:ascii="Times New Roman" w:hAnsi="Times New Roman" w:cs="Times New Roman"/>
          <w:sz w:val="18"/>
        </w:rPr>
        <w:tab/>
        <w:t>M. T. Lesmana, T. R. Syahputra, dan A. E. Nasution, “STUDI KINERJA KARYAWAN: STRES KERJA, KEPUASAN KERJA DAN LINGKUNGAN KERJA PADA PT. ARTHA CIPTA SELARAS”.</w:t>
      </w:r>
    </w:p>
    <w:p w14:paraId="6FBF03AA" w14:textId="77777777" w:rsidR="00054E81" w:rsidRPr="00054E81" w:rsidRDefault="00054E81" w:rsidP="00054E81">
      <w:pPr>
        <w:pStyle w:val="Bibliography"/>
        <w:rPr>
          <w:rFonts w:ascii="Times New Roman" w:hAnsi="Times New Roman" w:cs="Times New Roman"/>
          <w:sz w:val="18"/>
        </w:rPr>
      </w:pPr>
      <w:r w:rsidRPr="00054E81">
        <w:rPr>
          <w:rFonts w:ascii="Times New Roman" w:hAnsi="Times New Roman" w:cs="Times New Roman"/>
          <w:sz w:val="18"/>
        </w:rPr>
        <w:t>[7]</w:t>
      </w:r>
      <w:r w:rsidRPr="00054E81">
        <w:rPr>
          <w:rFonts w:ascii="Times New Roman" w:hAnsi="Times New Roman" w:cs="Times New Roman"/>
          <w:sz w:val="18"/>
        </w:rPr>
        <w:tab/>
        <w:t>G. B. Dananjaya, “PENGARUH KESEJATERAAN PEGAWAI DAN LINGKUNGAN KERJA TERHADAP PELAYANAN DATA KEPENDUDUKAN DINAS KEPENDUDUKAN DAN CATATAN SIPIL KOTA BANDUNG PROVINSI JAWA BARAT,” vol. 6, no. 2, 2018.</w:t>
      </w:r>
    </w:p>
    <w:p w14:paraId="0DFC9323" w14:textId="77777777" w:rsidR="00054E81" w:rsidRPr="00054E81" w:rsidRDefault="00054E81" w:rsidP="00054E81">
      <w:pPr>
        <w:pStyle w:val="Bibliography"/>
        <w:rPr>
          <w:rFonts w:ascii="Times New Roman" w:hAnsi="Times New Roman" w:cs="Times New Roman"/>
          <w:sz w:val="18"/>
        </w:rPr>
      </w:pPr>
      <w:r w:rsidRPr="00054E81">
        <w:rPr>
          <w:rFonts w:ascii="Times New Roman" w:hAnsi="Times New Roman" w:cs="Times New Roman"/>
          <w:sz w:val="18"/>
        </w:rPr>
        <w:t>[8]</w:t>
      </w:r>
      <w:r w:rsidRPr="00054E81">
        <w:rPr>
          <w:rFonts w:ascii="Times New Roman" w:hAnsi="Times New Roman" w:cs="Times New Roman"/>
          <w:sz w:val="18"/>
        </w:rPr>
        <w:tab/>
        <w:t>I. P. W. Pandhita, I. W. Sujana, dan N. N. A. Novarini, “PENGARUH MOTIVASI DAN STRES KERJA TERHADAP KINERJA KARYAWAN PADA PT. BALI CUKUP MANDIRI,” vol. 3, 2022.</w:t>
      </w:r>
    </w:p>
    <w:p w14:paraId="2DA55B4A" w14:textId="77777777" w:rsidR="00054E81" w:rsidRPr="00054E81" w:rsidRDefault="00054E81" w:rsidP="00054E81">
      <w:pPr>
        <w:pStyle w:val="Bibliography"/>
        <w:rPr>
          <w:rFonts w:ascii="Times New Roman" w:hAnsi="Times New Roman" w:cs="Times New Roman"/>
          <w:sz w:val="18"/>
        </w:rPr>
      </w:pPr>
      <w:r w:rsidRPr="00054E81">
        <w:rPr>
          <w:rFonts w:ascii="Times New Roman" w:hAnsi="Times New Roman" w:cs="Times New Roman"/>
          <w:sz w:val="18"/>
        </w:rPr>
        <w:t>[9]</w:t>
      </w:r>
      <w:r w:rsidRPr="00054E81">
        <w:rPr>
          <w:rFonts w:ascii="Times New Roman" w:hAnsi="Times New Roman" w:cs="Times New Roman"/>
          <w:sz w:val="18"/>
        </w:rPr>
        <w:tab/>
        <w:t xml:space="preserve">Syifa Aulia, Nadia Hamidah Putri, Zain Atikah Pramudita, dan Sri Wahyuni, “Pengaruh Work Pressure, Kelelahan Kerja terhadap Kinerja Karyawan dengan Stres Kerja sebagai Mediasi, Sektor Farmasi,” </w:t>
      </w:r>
      <w:r w:rsidRPr="00054E81">
        <w:rPr>
          <w:rFonts w:ascii="Times New Roman" w:hAnsi="Times New Roman" w:cs="Times New Roman"/>
          <w:i/>
          <w:iCs/>
          <w:sz w:val="18"/>
        </w:rPr>
        <w:t>MAMEN J. Manaj.</w:t>
      </w:r>
      <w:r w:rsidRPr="00054E81">
        <w:rPr>
          <w:rFonts w:ascii="Times New Roman" w:hAnsi="Times New Roman" w:cs="Times New Roman"/>
          <w:sz w:val="18"/>
        </w:rPr>
        <w:t>, vol. 4, no. 4, hlm. 668–682, Okt 2025, doi: 10.55123/mamen.v4i4.6122.</w:t>
      </w:r>
    </w:p>
    <w:p w14:paraId="3BABFADA" w14:textId="77777777" w:rsidR="00054E81" w:rsidRPr="00054E81" w:rsidRDefault="00054E81" w:rsidP="00054E81">
      <w:pPr>
        <w:pStyle w:val="Bibliography"/>
        <w:rPr>
          <w:rFonts w:ascii="Times New Roman" w:hAnsi="Times New Roman" w:cs="Times New Roman"/>
          <w:sz w:val="18"/>
        </w:rPr>
      </w:pPr>
      <w:r w:rsidRPr="00054E81">
        <w:rPr>
          <w:rFonts w:ascii="Times New Roman" w:hAnsi="Times New Roman" w:cs="Times New Roman"/>
          <w:sz w:val="18"/>
        </w:rPr>
        <w:t>[10]</w:t>
      </w:r>
      <w:r w:rsidRPr="00054E81">
        <w:rPr>
          <w:rFonts w:ascii="Times New Roman" w:hAnsi="Times New Roman" w:cs="Times New Roman"/>
          <w:sz w:val="18"/>
        </w:rPr>
        <w:tab/>
        <w:t>S. Y. Yosepha, S. Widodo, dan B. Wiratno, “DAMPAK LINGKUNGAN KERJA, MOTIVASI KERJA, DISIPLIN KERJA TERHADAP KINERJA BINTARA PUSDIKBANGSPES KODIKLAT TNI,” vol. 15, 2025.</w:t>
      </w:r>
    </w:p>
    <w:p w14:paraId="4FC35649" w14:textId="77777777" w:rsidR="00054E81" w:rsidRPr="00054E81" w:rsidRDefault="00054E81" w:rsidP="00054E81">
      <w:pPr>
        <w:pStyle w:val="Bibliography"/>
        <w:rPr>
          <w:rFonts w:ascii="Times New Roman" w:hAnsi="Times New Roman" w:cs="Times New Roman"/>
          <w:sz w:val="18"/>
        </w:rPr>
      </w:pPr>
      <w:r w:rsidRPr="00054E81">
        <w:rPr>
          <w:rFonts w:ascii="Times New Roman" w:hAnsi="Times New Roman" w:cs="Times New Roman"/>
          <w:sz w:val="18"/>
        </w:rPr>
        <w:t>[11]</w:t>
      </w:r>
      <w:r w:rsidRPr="00054E81">
        <w:rPr>
          <w:rFonts w:ascii="Times New Roman" w:hAnsi="Times New Roman" w:cs="Times New Roman"/>
          <w:sz w:val="18"/>
        </w:rPr>
        <w:tab/>
        <w:t>D. Setianingsih, Z. Mora, dan A. Rahmawati, “PENGARUH STRES KERJA DAN KEPUASAN KERJA TERHADAP KINERJA KARYAWAN PADA PT. TIMBANG LANGSA,” vol. 3, 2019.</w:t>
      </w:r>
    </w:p>
    <w:p w14:paraId="13D2073D" w14:textId="77777777" w:rsidR="00054E81" w:rsidRPr="00054E81" w:rsidRDefault="00054E81" w:rsidP="00054E81">
      <w:pPr>
        <w:pStyle w:val="Bibliography"/>
        <w:rPr>
          <w:rFonts w:ascii="Times New Roman" w:hAnsi="Times New Roman" w:cs="Times New Roman"/>
          <w:sz w:val="18"/>
        </w:rPr>
      </w:pPr>
      <w:r w:rsidRPr="00054E81">
        <w:rPr>
          <w:rFonts w:ascii="Times New Roman" w:hAnsi="Times New Roman" w:cs="Times New Roman"/>
          <w:sz w:val="18"/>
        </w:rPr>
        <w:t>[12]</w:t>
      </w:r>
      <w:r w:rsidRPr="00054E81">
        <w:rPr>
          <w:rFonts w:ascii="Times New Roman" w:hAnsi="Times New Roman" w:cs="Times New Roman"/>
          <w:sz w:val="18"/>
        </w:rPr>
        <w:tab/>
        <w:t>S. Sahadewa dan F. D. Durry, “KESEHATAN MENTAL DAN STRES KERJA DI TEMPAT KERJA: TINJAUAN PUSTAKA”.</w:t>
      </w:r>
    </w:p>
    <w:p w14:paraId="7B6C6508" w14:textId="77777777" w:rsidR="00054E81" w:rsidRPr="00054E81" w:rsidRDefault="00054E81" w:rsidP="00054E81">
      <w:pPr>
        <w:pStyle w:val="Bibliography"/>
        <w:rPr>
          <w:rFonts w:ascii="Times New Roman" w:hAnsi="Times New Roman" w:cs="Times New Roman"/>
          <w:sz w:val="18"/>
        </w:rPr>
      </w:pPr>
      <w:r w:rsidRPr="00054E81">
        <w:rPr>
          <w:rFonts w:ascii="Times New Roman" w:hAnsi="Times New Roman" w:cs="Times New Roman"/>
          <w:sz w:val="18"/>
        </w:rPr>
        <w:t>[13]</w:t>
      </w:r>
      <w:r w:rsidRPr="00054E81">
        <w:rPr>
          <w:rFonts w:ascii="Times New Roman" w:hAnsi="Times New Roman" w:cs="Times New Roman"/>
          <w:sz w:val="18"/>
        </w:rPr>
        <w:tab/>
        <w:t xml:space="preserve">Fadhilah, Muhammad Khidri Alwi, dan Nur Ulmy Mahmud, “Pengaruh Stress Kerja Dan Anxiety Terhadap Mental Well-Being Karyawan Bank Syariah Indonesia Di Kota Makassar,” </w:t>
      </w:r>
      <w:r w:rsidRPr="00054E81">
        <w:rPr>
          <w:rFonts w:ascii="Times New Roman" w:hAnsi="Times New Roman" w:cs="Times New Roman"/>
          <w:i/>
          <w:iCs/>
          <w:sz w:val="18"/>
        </w:rPr>
        <w:t>Window Public Health J.</w:t>
      </w:r>
      <w:r w:rsidRPr="00054E81">
        <w:rPr>
          <w:rFonts w:ascii="Times New Roman" w:hAnsi="Times New Roman" w:cs="Times New Roman"/>
          <w:sz w:val="18"/>
        </w:rPr>
        <w:t>, hlm. 539–546, Jun 2023, doi: 10.33096/woph.v4i3.805.</w:t>
      </w:r>
    </w:p>
    <w:p w14:paraId="086CD4C1" w14:textId="77777777" w:rsidR="00054E81" w:rsidRPr="00054E81" w:rsidRDefault="00054E81" w:rsidP="00054E81">
      <w:pPr>
        <w:pStyle w:val="Bibliography"/>
        <w:rPr>
          <w:rFonts w:ascii="Times New Roman" w:hAnsi="Times New Roman" w:cs="Times New Roman"/>
          <w:sz w:val="18"/>
        </w:rPr>
      </w:pPr>
      <w:r w:rsidRPr="00054E81">
        <w:rPr>
          <w:rFonts w:ascii="Times New Roman" w:hAnsi="Times New Roman" w:cs="Times New Roman"/>
          <w:sz w:val="18"/>
        </w:rPr>
        <w:t>[14]</w:t>
      </w:r>
      <w:r w:rsidRPr="00054E81">
        <w:rPr>
          <w:rFonts w:ascii="Times New Roman" w:hAnsi="Times New Roman" w:cs="Times New Roman"/>
          <w:sz w:val="18"/>
        </w:rPr>
        <w:tab/>
        <w:t xml:space="preserve">Y. A. Seno, R. Anindita, dan I. Jus’at, “Tenaga Kesehatan Selama Pandemi: Pentingnya Peran Psychological Well Being sebagai Mediasi Quality of Work Life dan Stres Kerja terhadap Perceived Productivity dalam Masa Pandemi Covid-19 di Rumah Sakit Swasta Jakarta,” </w:t>
      </w:r>
      <w:r w:rsidRPr="00054E81">
        <w:rPr>
          <w:rFonts w:ascii="Times New Roman" w:hAnsi="Times New Roman" w:cs="Times New Roman"/>
          <w:i/>
          <w:iCs/>
          <w:sz w:val="18"/>
        </w:rPr>
        <w:t>J. Health Sains</w:t>
      </w:r>
      <w:r w:rsidRPr="00054E81">
        <w:rPr>
          <w:rFonts w:ascii="Times New Roman" w:hAnsi="Times New Roman" w:cs="Times New Roman"/>
          <w:sz w:val="18"/>
        </w:rPr>
        <w:t>, vol. 3, no. 1, hlm. 162–177, Jan 2022, doi: 10.46799/jhs.v3i1.401.</w:t>
      </w:r>
    </w:p>
    <w:p w14:paraId="522A9281" w14:textId="77777777" w:rsidR="00054E81" w:rsidRPr="00054E81" w:rsidRDefault="00054E81" w:rsidP="00054E81">
      <w:pPr>
        <w:pStyle w:val="Bibliography"/>
        <w:rPr>
          <w:rFonts w:ascii="Times New Roman" w:hAnsi="Times New Roman" w:cs="Times New Roman"/>
          <w:sz w:val="18"/>
        </w:rPr>
      </w:pPr>
      <w:r w:rsidRPr="00054E81">
        <w:rPr>
          <w:rFonts w:ascii="Times New Roman" w:hAnsi="Times New Roman" w:cs="Times New Roman"/>
          <w:sz w:val="18"/>
        </w:rPr>
        <w:t>[15]</w:t>
      </w:r>
      <w:r w:rsidRPr="00054E81">
        <w:rPr>
          <w:rFonts w:ascii="Times New Roman" w:hAnsi="Times New Roman" w:cs="Times New Roman"/>
          <w:sz w:val="18"/>
        </w:rPr>
        <w:tab/>
        <w:t xml:space="preserve">H. Kusumawardana, S. M. Z. Amardhan, dan R. R. Margana, “Manajemen stres dalam mencegah kecelakaan kerja dan meningkatkan kesejahteraan karyawan,” </w:t>
      </w:r>
      <w:r w:rsidRPr="00054E81">
        <w:rPr>
          <w:rFonts w:ascii="Times New Roman" w:hAnsi="Times New Roman" w:cs="Times New Roman"/>
          <w:i/>
          <w:iCs/>
          <w:sz w:val="18"/>
        </w:rPr>
        <w:t>J. Tek. Ind. Terintegrasi</w:t>
      </w:r>
      <w:r w:rsidRPr="00054E81">
        <w:rPr>
          <w:rFonts w:ascii="Times New Roman" w:hAnsi="Times New Roman" w:cs="Times New Roman"/>
          <w:sz w:val="18"/>
        </w:rPr>
        <w:t>, vol. 8, no. 1, hlm. 1104–1110, Jan 2025, doi: 10.31004/jutin.v8i1.41510.</w:t>
      </w:r>
    </w:p>
    <w:p w14:paraId="46434703" w14:textId="77777777" w:rsidR="00054E81" w:rsidRPr="00054E81" w:rsidRDefault="00054E81" w:rsidP="00054E81">
      <w:pPr>
        <w:pStyle w:val="Bibliography"/>
        <w:rPr>
          <w:rFonts w:ascii="Times New Roman" w:hAnsi="Times New Roman" w:cs="Times New Roman"/>
          <w:sz w:val="18"/>
        </w:rPr>
      </w:pPr>
      <w:r w:rsidRPr="00054E81">
        <w:rPr>
          <w:rFonts w:ascii="Times New Roman" w:hAnsi="Times New Roman" w:cs="Times New Roman"/>
          <w:sz w:val="18"/>
        </w:rPr>
        <w:t>[16]</w:t>
      </w:r>
      <w:r w:rsidRPr="00054E81">
        <w:rPr>
          <w:rFonts w:ascii="Times New Roman" w:hAnsi="Times New Roman" w:cs="Times New Roman"/>
          <w:sz w:val="18"/>
        </w:rPr>
        <w:tab/>
        <w:t xml:space="preserve">B. D. N. Jati, P. Prayekti, dan E. Yulianto, “PENGARUH MOTIVASI INTRINSIK, LINGKUNGAN KERJA, DAN BUDAYA ORGANISASI TERHADAP KOMITMEN AFEKTIF KARYAWAN DINAS KOMUNIKASI DAN INFORMATIKA KABUPATEN BANTUL,” </w:t>
      </w:r>
      <w:r w:rsidRPr="00054E81">
        <w:rPr>
          <w:rFonts w:ascii="Times New Roman" w:hAnsi="Times New Roman" w:cs="Times New Roman"/>
          <w:i/>
          <w:iCs/>
          <w:sz w:val="18"/>
        </w:rPr>
        <w:t>J. Manaj. Terap. Dan Keuang.</w:t>
      </w:r>
      <w:r w:rsidRPr="00054E81">
        <w:rPr>
          <w:rFonts w:ascii="Times New Roman" w:hAnsi="Times New Roman" w:cs="Times New Roman"/>
          <w:sz w:val="18"/>
        </w:rPr>
        <w:t>, vol. 13, no. 05, hlm. 1592–1601, Jan 2025, doi: 10.22437/jmk.v13i05.35599.</w:t>
      </w:r>
    </w:p>
    <w:p w14:paraId="1E082A5D" w14:textId="77777777" w:rsidR="00054E81" w:rsidRPr="00054E81" w:rsidRDefault="00054E81" w:rsidP="00054E81">
      <w:pPr>
        <w:pStyle w:val="Bibliography"/>
        <w:rPr>
          <w:rFonts w:ascii="Times New Roman" w:hAnsi="Times New Roman" w:cs="Times New Roman"/>
          <w:sz w:val="18"/>
        </w:rPr>
      </w:pPr>
      <w:r w:rsidRPr="00054E81">
        <w:rPr>
          <w:rFonts w:ascii="Times New Roman" w:hAnsi="Times New Roman" w:cs="Times New Roman"/>
          <w:sz w:val="18"/>
        </w:rPr>
        <w:t>[17]</w:t>
      </w:r>
      <w:r w:rsidRPr="00054E81">
        <w:rPr>
          <w:rFonts w:ascii="Times New Roman" w:hAnsi="Times New Roman" w:cs="Times New Roman"/>
          <w:sz w:val="18"/>
        </w:rPr>
        <w:tab/>
        <w:t>S. Sasmita dan M. S. Budiani, “HUBUNGAN ANTARA DUKUNGAN SOSIAL DENGAN PSYCHOLOGICAL WELL- BEING PADA KARYAWAN DI CV. FORWARD KEDIRI,” vol. 5, no. 2, 2025.</w:t>
      </w:r>
    </w:p>
    <w:p w14:paraId="3A4DF752" w14:textId="77777777" w:rsidR="00054E81" w:rsidRPr="00054E81" w:rsidRDefault="00054E81" w:rsidP="00054E81">
      <w:pPr>
        <w:pStyle w:val="Bibliography"/>
        <w:rPr>
          <w:rFonts w:ascii="Times New Roman" w:hAnsi="Times New Roman" w:cs="Times New Roman"/>
          <w:sz w:val="18"/>
        </w:rPr>
      </w:pPr>
      <w:r w:rsidRPr="00054E81">
        <w:rPr>
          <w:rFonts w:ascii="Times New Roman" w:hAnsi="Times New Roman" w:cs="Times New Roman"/>
          <w:sz w:val="18"/>
        </w:rPr>
        <w:t>[18]</w:t>
      </w:r>
      <w:r w:rsidRPr="00054E81">
        <w:rPr>
          <w:rFonts w:ascii="Times New Roman" w:hAnsi="Times New Roman" w:cs="Times New Roman"/>
          <w:sz w:val="18"/>
        </w:rPr>
        <w:tab/>
        <w:t>E. Herlina, B. Akbar, R. S. B. Cokro, dan G. G. Hartanto, “THE IMPACT OF EMPLOYEE WELLNESS PROGRAMS ON EMPLOYEE PRODUCTIVITY AND RETENTION,” vol. 09, no. 02, 2025.</w:t>
      </w:r>
    </w:p>
    <w:p w14:paraId="5C15CDD8" w14:textId="77777777" w:rsidR="00054E81" w:rsidRPr="00054E81" w:rsidRDefault="00054E81" w:rsidP="00054E81">
      <w:pPr>
        <w:pStyle w:val="Bibliography"/>
        <w:rPr>
          <w:rFonts w:ascii="Times New Roman" w:hAnsi="Times New Roman" w:cs="Times New Roman"/>
          <w:sz w:val="18"/>
        </w:rPr>
      </w:pPr>
      <w:r w:rsidRPr="00054E81">
        <w:rPr>
          <w:rFonts w:ascii="Times New Roman" w:hAnsi="Times New Roman" w:cs="Times New Roman"/>
          <w:sz w:val="18"/>
        </w:rPr>
        <w:t>[19]</w:t>
      </w:r>
      <w:r w:rsidRPr="00054E81">
        <w:rPr>
          <w:rFonts w:ascii="Times New Roman" w:hAnsi="Times New Roman" w:cs="Times New Roman"/>
          <w:sz w:val="18"/>
        </w:rPr>
        <w:tab/>
        <w:t xml:space="preserve">R. Panjaitan dan N. S. Lestari, “Strategi Manajemen Dalam Mendukung Kesejahteraan Mental Karyawan Di Industri Pabrik,” </w:t>
      </w:r>
      <w:r w:rsidRPr="00054E81">
        <w:rPr>
          <w:rFonts w:ascii="Times New Roman" w:hAnsi="Times New Roman" w:cs="Times New Roman"/>
          <w:i/>
          <w:iCs/>
          <w:sz w:val="18"/>
        </w:rPr>
        <w:t>J. Penelit. Multidisiplin Bangsa</w:t>
      </w:r>
      <w:r w:rsidRPr="00054E81">
        <w:rPr>
          <w:rFonts w:ascii="Times New Roman" w:hAnsi="Times New Roman" w:cs="Times New Roman"/>
          <w:sz w:val="18"/>
        </w:rPr>
        <w:t>, vol. 1, no. 8, hlm. 1111–1120, Jan 2025, doi: 10.59837/jpnmb.v1i8.232.</w:t>
      </w:r>
    </w:p>
    <w:p w14:paraId="4B86B521" w14:textId="77777777" w:rsidR="00054E81" w:rsidRPr="00054E81" w:rsidRDefault="00054E81" w:rsidP="00054E81">
      <w:pPr>
        <w:pStyle w:val="Bibliography"/>
        <w:jc w:val="left"/>
        <w:rPr>
          <w:rFonts w:ascii="Times New Roman" w:hAnsi="Times New Roman" w:cs="Times New Roman"/>
          <w:sz w:val="18"/>
        </w:rPr>
      </w:pPr>
      <w:r w:rsidRPr="00054E81">
        <w:rPr>
          <w:rFonts w:ascii="Times New Roman" w:hAnsi="Times New Roman" w:cs="Times New Roman"/>
          <w:sz w:val="18"/>
        </w:rPr>
        <w:t>[20]</w:t>
      </w:r>
      <w:r w:rsidRPr="00054E81">
        <w:rPr>
          <w:rFonts w:ascii="Times New Roman" w:hAnsi="Times New Roman" w:cs="Times New Roman"/>
          <w:sz w:val="18"/>
        </w:rPr>
        <w:tab/>
        <w:t xml:space="preserve">A. Elshifa, “Efektivitas Konseling Stres Kerja dalam Meningkatkan Kesejahteraan Psikologis Karyawan,” </w:t>
      </w:r>
      <w:r w:rsidRPr="00054E81">
        <w:rPr>
          <w:rFonts w:ascii="Times New Roman" w:hAnsi="Times New Roman" w:cs="Times New Roman"/>
          <w:i/>
          <w:iCs/>
          <w:sz w:val="18"/>
        </w:rPr>
        <w:t>J. Psikol. Dan Konseling West Sci.</w:t>
      </w:r>
      <w:r w:rsidRPr="00054E81">
        <w:rPr>
          <w:rFonts w:ascii="Times New Roman" w:hAnsi="Times New Roman" w:cs="Times New Roman"/>
          <w:sz w:val="18"/>
        </w:rPr>
        <w:t>, vol. 2, no. 03, hlm. 202–209, Sep 2024, doi: 10.58812/jpkws.v2i03.1611.</w:t>
      </w:r>
    </w:p>
    <w:p w14:paraId="1BF2390D" w14:textId="75CC3926" w:rsidR="00F256D7" w:rsidRPr="005C62C1" w:rsidRDefault="005C62C1" w:rsidP="00F256D7">
      <w:pPr>
        <w:rPr>
          <w:rFonts w:ascii="Times New Roman" w:hAnsi="Times New Roman" w:cs="Times New Roman"/>
          <w:sz w:val="18"/>
          <w:szCs w:val="18"/>
        </w:rPr>
      </w:pPr>
      <w:r>
        <w:rPr>
          <w:rFonts w:ascii="Times New Roman" w:hAnsi="Times New Roman" w:cs="Times New Roman"/>
          <w:sz w:val="18"/>
          <w:szCs w:val="18"/>
        </w:rPr>
        <w:fldChar w:fldCharType="end"/>
      </w:r>
    </w:p>
    <w:p w14:paraId="102CC9A0" w14:textId="7DA360DF" w:rsidR="00FE1DAD" w:rsidRPr="00F61F53" w:rsidRDefault="00FE1DAD" w:rsidP="00B975C8">
      <w:pPr>
        <w:jc w:val="both"/>
        <w:rPr>
          <w:rFonts w:ascii="Times New Roman" w:hAnsi="Times New Roman" w:cs="Times New Roman"/>
          <w:color w:val="0070C0"/>
          <w:sz w:val="20"/>
          <w:szCs w:val="20"/>
        </w:rPr>
      </w:pPr>
    </w:p>
    <w:sectPr w:rsidR="00FE1DAD" w:rsidRPr="00F61F53" w:rsidSect="007D6AAC">
      <w:headerReference w:type="default" r:id="rId11"/>
      <w:footerReference w:type="default" r:id="rId12"/>
      <w:pgSz w:w="11906" w:h="16838"/>
      <w:pgMar w:top="1701" w:right="851" w:bottom="851" w:left="1418" w:header="397"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36853" w14:textId="77777777" w:rsidR="00BC6E9D" w:rsidRDefault="00BC6E9D" w:rsidP="00F063DF">
      <w:pPr>
        <w:spacing w:after="0" w:line="240" w:lineRule="auto"/>
      </w:pPr>
      <w:r>
        <w:separator/>
      </w:r>
    </w:p>
  </w:endnote>
  <w:endnote w:type="continuationSeparator" w:id="0">
    <w:p w14:paraId="2FBBA61D" w14:textId="77777777" w:rsidR="00BC6E9D" w:rsidRDefault="00BC6E9D"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23AEC" w14:textId="12B57601" w:rsidR="001B7DD2" w:rsidRPr="00B975C8" w:rsidRDefault="001B7DD2" w:rsidP="00980C7F">
    <w:pPr>
      <w:spacing w:after="0" w:line="240" w:lineRule="auto"/>
      <w:jc w:val="right"/>
      <w:rPr>
        <w:rFonts w:ascii="Tahoma" w:hAnsi="Tahoma" w:cs="Tahoma"/>
        <w:color w:val="385623" w:themeColor="accent6" w:themeShade="80"/>
        <w:sz w:val="14"/>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0C1A8" w14:textId="77777777" w:rsidR="00BC6E9D" w:rsidRDefault="00BC6E9D" w:rsidP="00F063DF">
      <w:pPr>
        <w:spacing w:after="0" w:line="240" w:lineRule="auto"/>
      </w:pPr>
      <w:r>
        <w:separator/>
      </w:r>
    </w:p>
  </w:footnote>
  <w:footnote w:type="continuationSeparator" w:id="0">
    <w:p w14:paraId="41EDF2A6" w14:textId="77777777" w:rsidR="00BC6E9D" w:rsidRDefault="00BC6E9D" w:rsidP="00F06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5EF21" w14:textId="77777777" w:rsidR="00F453AD" w:rsidRPr="00F453AD" w:rsidRDefault="00F453AD" w:rsidP="00F453AD">
    <w:pPr>
      <w:pStyle w:val="Header"/>
      <w:pBdr>
        <w:bottom w:val="single" w:sz="12" w:space="1" w:color="auto"/>
      </w:pBdr>
      <w:rPr>
        <w:rFonts w:ascii="Tahoma" w:hAnsi="Tahoma" w:cs="Tahoma"/>
        <w:b/>
        <w:color w:val="ED7D31" w:themeColor="accent2"/>
        <w:sz w:val="16"/>
        <w:szCs w:val="16"/>
      </w:rPr>
    </w:pPr>
  </w:p>
  <w:p w14:paraId="4393AB31" w14:textId="77777777" w:rsidR="00F453AD" w:rsidRPr="005042E1" w:rsidRDefault="00F453AD" w:rsidP="00F453AD">
    <w:pPr>
      <w:pStyle w:val="Header"/>
      <w:rPr>
        <w:rFonts w:ascii="Tahoma" w:hAnsi="Tahoma" w:cs="Tahoma"/>
        <w:b/>
        <w:color w:val="ED7D31" w:themeColor="accent2"/>
        <w:sz w:val="4"/>
      </w:rPr>
    </w:pPr>
  </w:p>
  <w:p w14:paraId="131B475A" w14:textId="3165E5CD" w:rsidR="00F453AD" w:rsidRPr="009719FC" w:rsidRDefault="00F453AD" w:rsidP="00F453AD">
    <w:pPr>
      <w:pStyle w:val="Header"/>
      <w:spacing w:line="276" w:lineRule="auto"/>
      <w:rPr>
        <w:rFonts w:ascii="Tahoma" w:hAnsi="Tahoma" w:cs="Tahoma"/>
        <w:b/>
        <w:color w:val="FF0000"/>
        <w:sz w:val="20"/>
      </w:rPr>
    </w:pPr>
    <w:r w:rsidRPr="00C45153">
      <w:rPr>
        <w:rFonts w:ascii="Tahoma" w:hAnsi="Tahoma" w:cs="Tahoma"/>
        <w:b/>
        <w:noProof/>
        <w:color w:val="C00000"/>
        <w:sz w:val="12"/>
        <w:lang w:val="en-US"/>
      </w:rPr>
      <w:drawing>
        <wp:anchor distT="0" distB="0" distL="114300" distR="114300" simplePos="0" relativeHeight="251660288" behindDoc="0" locked="0" layoutInCell="1" allowOverlap="1" wp14:anchorId="164A6C82" wp14:editId="7C90FD92">
          <wp:simplePos x="0" y="0"/>
          <wp:positionH relativeFrom="column">
            <wp:posOffset>5330114</wp:posOffset>
          </wp:positionH>
          <wp:positionV relativeFrom="paragraph">
            <wp:posOffset>16510</wp:posOffset>
          </wp:positionV>
          <wp:extent cx="756109" cy="285008"/>
          <wp:effectExtent l="0" t="0" r="6350" b="12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en_Access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109" cy="285008"/>
                  </a:xfrm>
                  <a:prstGeom prst="rect">
                    <a:avLst/>
                  </a:prstGeom>
                </pic:spPr>
              </pic:pic>
            </a:graphicData>
          </a:graphic>
          <wp14:sizeRelH relativeFrom="page">
            <wp14:pctWidth>0</wp14:pctWidth>
          </wp14:sizeRelH>
          <wp14:sizeRelV relativeFrom="page">
            <wp14:pctHeight>0</wp14:pctHeight>
          </wp14:sizeRelV>
        </wp:anchor>
      </w:drawing>
    </w:r>
    <w:r w:rsidRPr="00C45153">
      <w:rPr>
        <w:rFonts w:ascii="Tahoma" w:hAnsi="Tahoma" w:cs="Tahoma"/>
        <w:b/>
        <w:color w:val="C00000"/>
        <w:sz w:val="20"/>
      </w:rPr>
      <w:t>FAATUATUA PUBLISHER</w:t>
    </w:r>
  </w:p>
  <w:p w14:paraId="188D054A" w14:textId="3BEF8570" w:rsidR="00F453AD" w:rsidRPr="00D00D1E" w:rsidRDefault="00D00D1E" w:rsidP="00F453AD">
    <w:pPr>
      <w:pStyle w:val="Header"/>
      <w:tabs>
        <w:tab w:val="left" w:pos="851"/>
      </w:tabs>
      <w:spacing w:line="276" w:lineRule="auto"/>
      <w:rPr>
        <w:rFonts w:ascii="Tahoma" w:hAnsi="Tahoma" w:cs="Tahoma"/>
        <w:b/>
        <w:color w:val="E9967A"/>
        <w:sz w:val="20"/>
        <w:lang w:val="en-US"/>
      </w:rPr>
    </w:pPr>
    <w:r w:rsidRPr="00D00D1E">
      <w:rPr>
        <w:rFonts w:ascii="Tahoma" w:hAnsi="Tahoma" w:cs="Tahoma"/>
        <w:b/>
        <w:noProof/>
        <w:lang w:val="en-US"/>
      </w:rPr>
      <w:drawing>
        <wp:anchor distT="0" distB="0" distL="114300" distR="114300" simplePos="0" relativeHeight="251661312" behindDoc="0" locked="0" layoutInCell="1" allowOverlap="1" wp14:anchorId="7BFA7DB9" wp14:editId="7CD3ED58">
          <wp:simplePos x="0" y="0"/>
          <wp:positionH relativeFrom="column">
            <wp:posOffset>76200</wp:posOffset>
          </wp:positionH>
          <wp:positionV relativeFrom="paragraph">
            <wp:posOffset>64296</wp:posOffset>
          </wp:positionV>
          <wp:extent cx="360000" cy="360000"/>
          <wp:effectExtent l="0" t="0" r="0" b="2540"/>
          <wp:wrapNone/>
          <wp:docPr id="1" name="Picture 1" descr="G:\My Drive\OJS-FAATUATUA\5. JURNAL LIKUID\Desain\growth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OJS-FAATUATUA\5. JURNAL LIKUID\Desain\growth (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53AD">
      <w:rPr>
        <w:rFonts w:ascii="Tahoma" w:hAnsi="Tahoma" w:cs="Tahoma"/>
        <w:b/>
      </w:rPr>
      <w:tab/>
    </w:r>
    <w:r>
      <w:rPr>
        <w:rFonts w:ascii="Tahoma" w:hAnsi="Tahoma" w:cs="Tahoma"/>
        <w:b/>
        <w:color w:val="E9967A"/>
        <w:sz w:val="20"/>
        <w:lang w:val="en-US"/>
      </w:rPr>
      <w:t>LIKUID</w:t>
    </w:r>
    <w:r w:rsidR="00F453AD" w:rsidRPr="009D286C">
      <w:rPr>
        <w:rFonts w:ascii="Tahoma" w:hAnsi="Tahoma" w:cs="Tahoma"/>
        <w:b/>
        <w:color w:val="E9967A"/>
        <w:sz w:val="20"/>
      </w:rPr>
      <w:t xml:space="preserve"> : Jurnal </w:t>
    </w:r>
    <w:r w:rsidR="00176624">
      <w:rPr>
        <w:rFonts w:ascii="Tahoma" w:hAnsi="Tahoma" w:cs="Tahoma"/>
        <w:b/>
        <w:color w:val="E9967A"/>
        <w:sz w:val="20"/>
        <w:lang w:val="en-US"/>
      </w:rPr>
      <w:t>Ekonomi</w:t>
    </w:r>
    <w:r w:rsidR="00F453AD" w:rsidRPr="009D286C">
      <w:rPr>
        <w:rFonts w:ascii="Tahoma" w:hAnsi="Tahoma" w:cs="Tahoma"/>
        <w:b/>
        <w:color w:val="E9967A"/>
        <w:sz w:val="20"/>
      </w:rPr>
      <w:t xml:space="preserve"> dan Ilmu Berkaitan</w:t>
    </w:r>
  </w:p>
  <w:p w14:paraId="7510A732" w14:textId="6ECBFAAA" w:rsidR="00F453AD" w:rsidRPr="006629AC" w:rsidRDefault="00F453AD" w:rsidP="00F453AD">
    <w:pPr>
      <w:pStyle w:val="Header"/>
      <w:pBdr>
        <w:bottom w:val="single" w:sz="12" w:space="1" w:color="auto"/>
      </w:pBdr>
      <w:tabs>
        <w:tab w:val="left" w:pos="851"/>
      </w:tabs>
      <w:spacing w:line="276" w:lineRule="auto"/>
      <w:rPr>
        <w:rFonts w:ascii="Tahoma" w:hAnsi="Tahoma" w:cs="Tahoma"/>
        <w:sz w:val="20"/>
        <w:lang w:val="en-US"/>
      </w:rPr>
    </w:pPr>
    <w:r w:rsidRPr="00C74EBC">
      <w:rPr>
        <w:rFonts w:ascii="Tahoma" w:hAnsi="Tahoma" w:cs="Tahoma"/>
        <w:sz w:val="20"/>
      </w:rPr>
      <w:tab/>
      <w:t>Volume XX Issue XX Bulan Tahun</w:t>
    </w:r>
    <w:r w:rsidR="006629AC">
      <w:rPr>
        <w:rFonts w:ascii="Tahoma" w:hAnsi="Tahoma" w:cs="Tahoma"/>
        <w:sz w:val="20"/>
        <w:lang w:val="en-US"/>
      </w:rPr>
      <w:t xml:space="preserve"> | Page xx-xx</w:t>
    </w:r>
  </w:p>
  <w:p w14:paraId="1AEB15AA" w14:textId="1C11DDE1" w:rsidR="00F453AD" w:rsidRPr="00906725" w:rsidRDefault="006D16BA" w:rsidP="00F453AD">
    <w:pPr>
      <w:pStyle w:val="Header"/>
      <w:pBdr>
        <w:bottom w:val="single" w:sz="12" w:space="1" w:color="auto"/>
      </w:pBdr>
      <w:tabs>
        <w:tab w:val="left" w:pos="851"/>
      </w:tabs>
      <w:spacing w:line="276" w:lineRule="auto"/>
      <w:rPr>
        <w:rFonts w:ascii="Tahoma" w:hAnsi="Tahoma" w:cs="Tahoma"/>
        <w:sz w:val="18"/>
      </w:rPr>
    </w:pPr>
    <w:r>
      <w:rPr>
        <w:rFonts w:ascii="Tahoma" w:hAnsi="Tahoma" w:cs="Tahoma"/>
        <w:sz w:val="18"/>
      </w:rPr>
      <w:tab/>
    </w:r>
    <w:r w:rsidR="00F453AD" w:rsidRPr="00906725">
      <w:rPr>
        <w:rFonts w:ascii="Tahoma" w:hAnsi="Tahoma" w:cs="Tahoma"/>
        <w:sz w:val="18"/>
      </w:rPr>
      <w:t>E-ISSN : XXXX-XXX DOI : https://10.XXXXX/XXXX</w:t>
    </w:r>
  </w:p>
  <w:p w14:paraId="1A4B60E9" w14:textId="607AF4EC" w:rsidR="006439EA" w:rsidRPr="00F453AD" w:rsidRDefault="006439EA" w:rsidP="00F453AD">
    <w:pPr>
      <w:pStyle w:val="Header"/>
      <w:rPr>
        <w:rFonts w:ascii="Tahoma" w:hAnsi="Tahoma" w:cs="Tahoma"/>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E26"/>
    <w:multiLevelType w:val="hybridMultilevel"/>
    <w:tmpl w:val="2B8CF4DA"/>
    <w:lvl w:ilvl="0" w:tplc="AF607DE4">
      <w:start w:val="3"/>
      <w:numFmt w:val="decimal"/>
      <w:lvlText w:val="%1.1.1"/>
      <w:lvlJc w:val="left"/>
      <w:pPr>
        <w:ind w:left="1429" w:hanging="360"/>
      </w:pPr>
      <w:rPr>
        <w:rFonts w:ascii="Times New Roman" w:hAnsi="Times New Roman" w:cs="Times New Roman" w:hint="default"/>
        <w:sz w:val="20"/>
        <w:szCs w:val="2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2AB1A08"/>
    <w:multiLevelType w:val="multilevel"/>
    <w:tmpl w:val="A692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C44166"/>
    <w:multiLevelType w:val="hybridMultilevel"/>
    <w:tmpl w:val="6BC034CE"/>
    <w:lvl w:ilvl="0" w:tplc="C9E4B2D6">
      <w:start w:val="3"/>
      <w:numFmt w:val="decimal"/>
      <w:lvlText w:val="%1.2.1"/>
      <w:lvlJc w:val="left"/>
      <w:pPr>
        <w:ind w:left="143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5795B"/>
    <w:multiLevelType w:val="hybridMultilevel"/>
    <w:tmpl w:val="E64EF1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1262A3"/>
    <w:multiLevelType w:val="hybridMultilevel"/>
    <w:tmpl w:val="17686250"/>
    <w:lvl w:ilvl="0" w:tplc="A2EA7BF2">
      <w:start w:val="3"/>
      <w:numFmt w:val="decimal"/>
      <w:lvlText w:val="%1.2"/>
      <w:lvlJc w:val="left"/>
      <w:pPr>
        <w:ind w:left="1490" w:hanging="360"/>
      </w:pPr>
      <w:rPr>
        <w:rFonts w:hint="default"/>
        <w:b w:val="0"/>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5">
    <w:nsid w:val="0D2862A2"/>
    <w:multiLevelType w:val="hybridMultilevel"/>
    <w:tmpl w:val="3F1EDC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7">
    <w:nsid w:val="100E2983"/>
    <w:multiLevelType w:val="multilevel"/>
    <w:tmpl w:val="13063B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20B5A43"/>
    <w:multiLevelType w:val="hybridMultilevel"/>
    <w:tmpl w:val="E15415E6"/>
    <w:lvl w:ilvl="0" w:tplc="74EE63D2">
      <w:start w:val="3"/>
      <w:numFmt w:val="decimal"/>
      <w:lvlText w:val="%1.2.1"/>
      <w:lvlJc w:val="left"/>
      <w:pPr>
        <w:ind w:left="14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B72A0A"/>
    <w:multiLevelType w:val="hybridMultilevel"/>
    <w:tmpl w:val="07F6E7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92028C"/>
    <w:multiLevelType w:val="hybridMultilevel"/>
    <w:tmpl w:val="7BDE9A4A"/>
    <w:lvl w:ilvl="0" w:tplc="8606FA04">
      <w:start w:val="3"/>
      <w:numFmt w:val="decimal"/>
      <w:lvlText w:val="%1.2.3"/>
      <w:lvlJc w:val="left"/>
      <w:pPr>
        <w:ind w:left="1490" w:hanging="360"/>
      </w:pPr>
      <w:rPr>
        <w:rFonts w:hint="default"/>
        <w:b w:val="0"/>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1">
    <w:nsid w:val="14A76C26"/>
    <w:multiLevelType w:val="multilevel"/>
    <w:tmpl w:val="8234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25BA78D5"/>
    <w:multiLevelType w:val="hybridMultilevel"/>
    <w:tmpl w:val="9D10FBCA"/>
    <w:lvl w:ilvl="0" w:tplc="23C48852">
      <w:start w:val="3"/>
      <w:numFmt w:val="decimal"/>
      <w:lvlText w:val="%1.1.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BB04015"/>
    <w:multiLevelType w:val="hybridMultilevel"/>
    <w:tmpl w:val="3560367C"/>
    <w:lvl w:ilvl="0" w:tplc="C2D4CDA8">
      <w:start w:val="3"/>
      <w:numFmt w:val="decimal"/>
      <w:lvlText w:val="%1.2"/>
      <w:lvlJc w:val="left"/>
      <w:pPr>
        <w:ind w:left="1434" w:hanging="360"/>
      </w:pPr>
      <w:rPr>
        <w:rFonts w:hint="default"/>
        <w:b w:val="0"/>
        <w:sz w:val="20"/>
        <w:szCs w:val="2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7">
    <w:nsid w:val="2E384D3A"/>
    <w:multiLevelType w:val="hybridMultilevel"/>
    <w:tmpl w:val="E28EE762"/>
    <w:lvl w:ilvl="0" w:tplc="49584C94">
      <w:start w:val="3"/>
      <w:numFmt w:val="decimal"/>
      <w:lvlText w:val="%1.2.2"/>
      <w:lvlJc w:val="left"/>
      <w:pPr>
        <w:ind w:left="1490" w:hanging="360"/>
      </w:pPr>
      <w:rPr>
        <w:rFonts w:hint="default"/>
        <w:b w:val="0"/>
        <w:i w:val="0"/>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8">
    <w:nsid w:val="33AA3DAF"/>
    <w:multiLevelType w:val="hybridMultilevel"/>
    <w:tmpl w:val="61CEA484"/>
    <w:lvl w:ilvl="0" w:tplc="5778ECFE">
      <w:start w:val="2"/>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CA1ED8"/>
    <w:multiLevelType w:val="hybridMultilevel"/>
    <w:tmpl w:val="66AE77D2"/>
    <w:lvl w:ilvl="0" w:tplc="3E7CADBE">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45371E"/>
    <w:multiLevelType w:val="multilevel"/>
    <w:tmpl w:val="5BBC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4218D8"/>
    <w:multiLevelType w:val="hybridMultilevel"/>
    <w:tmpl w:val="AAA89640"/>
    <w:lvl w:ilvl="0" w:tplc="8168D5CE">
      <w:start w:val="3"/>
      <w:numFmt w:val="decimal"/>
      <w:lvlText w:val="%1.2.5"/>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916242"/>
    <w:multiLevelType w:val="hybridMultilevel"/>
    <w:tmpl w:val="D70EF4F8"/>
    <w:lvl w:ilvl="0" w:tplc="9CAC17B4">
      <w:start w:val="3"/>
      <w:numFmt w:val="decimal"/>
      <w:lvlText w:val="%1.1"/>
      <w:lvlJc w:val="left"/>
      <w:pPr>
        <w:ind w:left="1490" w:hanging="360"/>
      </w:pPr>
      <w:rPr>
        <w:rFonts w:hint="default"/>
        <w:b w:val="0"/>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23">
    <w:nsid w:val="3C7B7B9A"/>
    <w:multiLevelType w:val="hybridMultilevel"/>
    <w:tmpl w:val="138655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BC4ACE"/>
    <w:multiLevelType w:val="multilevel"/>
    <w:tmpl w:val="2EDE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DF2214B"/>
    <w:multiLevelType w:val="hybridMultilevel"/>
    <w:tmpl w:val="49523FD0"/>
    <w:lvl w:ilvl="0" w:tplc="21F4DCBA">
      <w:start w:val="3"/>
      <w:numFmt w:val="decimal"/>
      <w:lvlText w:val="%1.2.1"/>
      <w:lvlJc w:val="left"/>
      <w:pPr>
        <w:ind w:left="1490" w:hanging="360"/>
      </w:pPr>
      <w:rPr>
        <w:rFonts w:hint="default"/>
        <w:b w:val="0"/>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27">
    <w:nsid w:val="3F0F55CC"/>
    <w:multiLevelType w:val="hybridMultilevel"/>
    <w:tmpl w:val="D76E3166"/>
    <w:lvl w:ilvl="0" w:tplc="6A06FCE4">
      <w:start w:val="4"/>
      <w:numFmt w:val="decimal"/>
      <w:lvlText w:val="%1.2.2"/>
      <w:lvlJc w:val="left"/>
      <w:pPr>
        <w:ind w:left="2154" w:hanging="360"/>
      </w:pPr>
      <w:rPr>
        <w:rFonts w:hint="default"/>
        <w:b w:val="0"/>
      </w:r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28">
    <w:nsid w:val="43EF77EA"/>
    <w:multiLevelType w:val="hybridMultilevel"/>
    <w:tmpl w:val="2B38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786760"/>
    <w:multiLevelType w:val="hybridMultilevel"/>
    <w:tmpl w:val="68AAA212"/>
    <w:lvl w:ilvl="0" w:tplc="D05E32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31">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4DE74A14"/>
    <w:multiLevelType w:val="multilevel"/>
    <w:tmpl w:val="5F827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22107E1"/>
    <w:multiLevelType w:val="hybridMultilevel"/>
    <w:tmpl w:val="3D7AD7D6"/>
    <w:lvl w:ilvl="0" w:tplc="2484251C">
      <w:start w:val="3"/>
      <w:numFmt w:val="decimal"/>
      <w:lvlText w:val="%1.2.1"/>
      <w:lvlJc w:val="left"/>
      <w:pPr>
        <w:ind w:left="14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2821C1"/>
    <w:multiLevelType w:val="hybridMultilevel"/>
    <w:tmpl w:val="08CAAC4C"/>
    <w:lvl w:ilvl="0" w:tplc="00AAD358">
      <w:start w:val="3"/>
      <w:numFmt w:val="decimal"/>
      <w:lvlText w:val="%1.2.4"/>
      <w:lvlJc w:val="left"/>
      <w:pPr>
        <w:ind w:left="1490" w:hanging="360"/>
      </w:pPr>
      <w:rPr>
        <w:rFonts w:hint="default"/>
        <w:b w:val="0"/>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5">
    <w:nsid w:val="52641DC0"/>
    <w:multiLevelType w:val="hybridMultilevel"/>
    <w:tmpl w:val="F8A6B654"/>
    <w:lvl w:ilvl="0" w:tplc="4796C900">
      <w:start w:val="4"/>
      <w:numFmt w:val="decimal"/>
      <w:lvlText w:val="%1.2"/>
      <w:lvlJc w:val="left"/>
      <w:pPr>
        <w:ind w:left="14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BF4281"/>
    <w:multiLevelType w:val="hybridMultilevel"/>
    <w:tmpl w:val="46D4C6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F640C8"/>
    <w:multiLevelType w:val="hybridMultilevel"/>
    <w:tmpl w:val="8BF82EEE"/>
    <w:lvl w:ilvl="0" w:tplc="BCC0B3CE">
      <w:start w:val="3"/>
      <w:numFmt w:val="decimal"/>
      <w:lvlText w:val="%1.3"/>
      <w:lvlJc w:val="left"/>
      <w:pPr>
        <w:ind w:left="703" w:hanging="360"/>
      </w:pPr>
      <w:rPr>
        <w:rFonts w:hint="default"/>
        <w:b w:val="0"/>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38">
    <w:nsid w:val="5FE23016"/>
    <w:multiLevelType w:val="hybridMultilevel"/>
    <w:tmpl w:val="029C88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0">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CD2723D"/>
    <w:multiLevelType w:val="hybridMultilevel"/>
    <w:tmpl w:val="68AAA212"/>
    <w:lvl w:ilvl="0" w:tplc="D05E32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6F364BAF"/>
    <w:multiLevelType w:val="hybridMultilevel"/>
    <w:tmpl w:val="895624A8"/>
    <w:lvl w:ilvl="0" w:tplc="27A2D196">
      <w:start w:val="4"/>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E03BC6"/>
    <w:multiLevelType w:val="hybridMultilevel"/>
    <w:tmpl w:val="902EA1EA"/>
    <w:lvl w:ilvl="0" w:tplc="0F2A25B2">
      <w:start w:val="3"/>
      <w:numFmt w:val="decimal"/>
      <w:lvlText w:val="%1.1.2"/>
      <w:lvlJc w:val="left"/>
      <w:pPr>
        <w:ind w:left="1434" w:hanging="360"/>
      </w:pPr>
      <w:rPr>
        <w:rFonts w:hint="default"/>
        <w:b w:val="0"/>
        <w:sz w:val="20"/>
        <w:szCs w:val="2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5">
    <w:nsid w:val="774149E8"/>
    <w:multiLevelType w:val="hybridMultilevel"/>
    <w:tmpl w:val="33E65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A67971"/>
    <w:multiLevelType w:val="hybridMultilevel"/>
    <w:tmpl w:val="8ABCD0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0"/>
  </w:num>
  <w:num w:numId="2">
    <w:abstractNumId w:val="31"/>
  </w:num>
  <w:num w:numId="3">
    <w:abstractNumId w:val="6"/>
  </w:num>
  <w:num w:numId="4">
    <w:abstractNumId w:val="39"/>
  </w:num>
  <w:num w:numId="5">
    <w:abstractNumId w:val="42"/>
  </w:num>
  <w:num w:numId="6">
    <w:abstractNumId w:val="30"/>
  </w:num>
  <w:num w:numId="7">
    <w:abstractNumId w:val="25"/>
  </w:num>
  <w:num w:numId="8">
    <w:abstractNumId w:val="15"/>
  </w:num>
  <w:num w:numId="9">
    <w:abstractNumId w:val="14"/>
  </w:num>
  <w:num w:numId="10">
    <w:abstractNumId w:val="12"/>
  </w:num>
  <w:num w:numId="11">
    <w:abstractNumId w:val="7"/>
  </w:num>
  <w:num w:numId="12">
    <w:abstractNumId w:val="1"/>
  </w:num>
  <w:num w:numId="13">
    <w:abstractNumId w:val="20"/>
  </w:num>
  <w:num w:numId="14">
    <w:abstractNumId w:val="11"/>
  </w:num>
  <w:num w:numId="15">
    <w:abstractNumId w:val="24"/>
  </w:num>
  <w:num w:numId="16">
    <w:abstractNumId w:val="32"/>
  </w:num>
  <w:num w:numId="17">
    <w:abstractNumId w:val="41"/>
  </w:num>
  <w:num w:numId="18">
    <w:abstractNumId w:val="29"/>
  </w:num>
  <w:num w:numId="19">
    <w:abstractNumId w:val="19"/>
  </w:num>
  <w:num w:numId="20">
    <w:abstractNumId w:val="18"/>
  </w:num>
  <w:num w:numId="21">
    <w:abstractNumId w:val="16"/>
  </w:num>
  <w:num w:numId="22">
    <w:abstractNumId w:val="28"/>
  </w:num>
  <w:num w:numId="23">
    <w:abstractNumId w:val="44"/>
  </w:num>
  <w:num w:numId="24">
    <w:abstractNumId w:val="45"/>
  </w:num>
  <w:num w:numId="25">
    <w:abstractNumId w:val="8"/>
  </w:num>
  <w:num w:numId="26">
    <w:abstractNumId w:val="0"/>
  </w:num>
  <w:num w:numId="27">
    <w:abstractNumId w:val="2"/>
  </w:num>
  <w:num w:numId="28">
    <w:abstractNumId w:val="37"/>
  </w:num>
  <w:num w:numId="29">
    <w:abstractNumId w:val="26"/>
  </w:num>
  <w:num w:numId="30">
    <w:abstractNumId w:val="17"/>
  </w:num>
  <w:num w:numId="31">
    <w:abstractNumId w:val="10"/>
  </w:num>
  <w:num w:numId="32">
    <w:abstractNumId w:val="34"/>
  </w:num>
  <w:num w:numId="33">
    <w:abstractNumId w:val="22"/>
  </w:num>
  <w:num w:numId="34">
    <w:abstractNumId w:val="4"/>
  </w:num>
  <w:num w:numId="35">
    <w:abstractNumId w:val="35"/>
  </w:num>
  <w:num w:numId="36">
    <w:abstractNumId w:val="5"/>
  </w:num>
  <w:num w:numId="37">
    <w:abstractNumId w:val="33"/>
  </w:num>
  <w:num w:numId="38">
    <w:abstractNumId w:val="27"/>
  </w:num>
  <w:num w:numId="39">
    <w:abstractNumId w:val="13"/>
  </w:num>
  <w:num w:numId="40">
    <w:abstractNumId w:val="21"/>
  </w:num>
  <w:num w:numId="41">
    <w:abstractNumId w:val="9"/>
  </w:num>
  <w:num w:numId="42">
    <w:abstractNumId w:val="38"/>
  </w:num>
  <w:num w:numId="43">
    <w:abstractNumId w:val="36"/>
  </w:num>
  <w:num w:numId="44">
    <w:abstractNumId w:val="23"/>
  </w:num>
  <w:num w:numId="45">
    <w:abstractNumId w:val="46"/>
  </w:num>
  <w:num w:numId="46">
    <w:abstractNumId w:val="3"/>
  </w:num>
  <w:num w:numId="47">
    <w:abstractNumId w:val="4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A38"/>
    <w:rsid w:val="0000084F"/>
    <w:rsid w:val="00000BB2"/>
    <w:rsid w:val="00000D46"/>
    <w:rsid w:val="00010111"/>
    <w:rsid w:val="00011A34"/>
    <w:rsid w:val="000121D0"/>
    <w:rsid w:val="00014011"/>
    <w:rsid w:val="00016000"/>
    <w:rsid w:val="0001758C"/>
    <w:rsid w:val="00021F3D"/>
    <w:rsid w:val="000239FE"/>
    <w:rsid w:val="00026732"/>
    <w:rsid w:val="00030410"/>
    <w:rsid w:val="000311E1"/>
    <w:rsid w:val="00031532"/>
    <w:rsid w:val="00033DC3"/>
    <w:rsid w:val="000345E9"/>
    <w:rsid w:val="00036F32"/>
    <w:rsid w:val="0004205F"/>
    <w:rsid w:val="0004249E"/>
    <w:rsid w:val="000432A2"/>
    <w:rsid w:val="00043FB2"/>
    <w:rsid w:val="00044DB6"/>
    <w:rsid w:val="00046306"/>
    <w:rsid w:val="00047BCA"/>
    <w:rsid w:val="00050726"/>
    <w:rsid w:val="00051C9F"/>
    <w:rsid w:val="00054286"/>
    <w:rsid w:val="00054E81"/>
    <w:rsid w:val="00055DA5"/>
    <w:rsid w:val="0005690C"/>
    <w:rsid w:val="00057950"/>
    <w:rsid w:val="00057A5C"/>
    <w:rsid w:val="00057A68"/>
    <w:rsid w:val="000600DD"/>
    <w:rsid w:val="00061397"/>
    <w:rsid w:val="00061694"/>
    <w:rsid w:val="000622F7"/>
    <w:rsid w:val="00062530"/>
    <w:rsid w:val="000708B9"/>
    <w:rsid w:val="00071841"/>
    <w:rsid w:val="00071E87"/>
    <w:rsid w:val="000741AC"/>
    <w:rsid w:val="000745BA"/>
    <w:rsid w:val="00074B40"/>
    <w:rsid w:val="00075553"/>
    <w:rsid w:val="000757BE"/>
    <w:rsid w:val="00075A38"/>
    <w:rsid w:val="00076E7F"/>
    <w:rsid w:val="00077F45"/>
    <w:rsid w:val="00084089"/>
    <w:rsid w:val="00087B6B"/>
    <w:rsid w:val="000902F8"/>
    <w:rsid w:val="00090417"/>
    <w:rsid w:val="00090715"/>
    <w:rsid w:val="00091DD3"/>
    <w:rsid w:val="00092423"/>
    <w:rsid w:val="00094331"/>
    <w:rsid w:val="00094959"/>
    <w:rsid w:val="00096A12"/>
    <w:rsid w:val="00096C90"/>
    <w:rsid w:val="00097E8D"/>
    <w:rsid w:val="000A332D"/>
    <w:rsid w:val="000A4FB2"/>
    <w:rsid w:val="000A69F5"/>
    <w:rsid w:val="000A727B"/>
    <w:rsid w:val="000B099C"/>
    <w:rsid w:val="000B0C19"/>
    <w:rsid w:val="000B1725"/>
    <w:rsid w:val="000B1AEA"/>
    <w:rsid w:val="000B482F"/>
    <w:rsid w:val="000B710D"/>
    <w:rsid w:val="000B7612"/>
    <w:rsid w:val="000C0358"/>
    <w:rsid w:val="000C2A50"/>
    <w:rsid w:val="000C31F4"/>
    <w:rsid w:val="000C3661"/>
    <w:rsid w:val="000C3BA8"/>
    <w:rsid w:val="000C6C83"/>
    <w:rsid w:val="000C78A0"/>
    <w:rsid w:val="000D2FD2"/>
    <w:rsid w:val="000D338A"/>
    <w:rsid w:val="000D6A72"/>
    <w:rsid w:val="000E285A"/>
    <w:rsid w:val="000F0558"/>
    <w:rsid w:val="000F0B44"/>
    <w:rsid w:val="000F0D45"/>
    <w:rsid w:val="000F2DC0"/>
    <w:rsid w:val="000F3D88"/>
    <w:rsid w:val="000F60E3"/>
    <w:rsid w:val="000F7586"/>
    <w:rsid w:val="000F75FB"/>
    <w:rsid w:val="001004E5"/>
    <w:rsid w:val="00101F8A"/>
    <w:rsid w:val="00102852"/>
    <w:rsid w:val="00102965"/>
    <w:rsid w:val="00103DBD"/>
    <w:rsid w:val="00104C16"/>
    <w:rsid w:val="0010584A"/>
    <w:rsid w:val="00106D06"/>
    <w:rsid w:val="00107067"/>
    <w:rsid w:val="00107846"/>
    <w:rsid w:val="00114C17"/>
    <w:rsid w:val="00115E8B"/>
    <w:rsid w:val="001169D8"/>
    <w:rsid w:val="00116B4E"/>
    <w:rsid w:val="00117D55"/>
    <w:rsid w:val="00125F89"/>
    <w:rsid w:val="00127EB0"/>
    <w:rsid w:val="00131395"/>
    <w:rsid w:val="001328A6"/>
    <w:rsid w:val="00132E17"/>
    <w:rsid w:val="00132F0D"/>
    <w:rsid w:val="00135FC8"/>
    <w:rsid w:val="001361C1"/>
    <w:rsid w:val="00136FC9"/>
    <w:rsid w:val="00137148"/>
    <w:rsid w:val="00137E21"/>
    <w:rsid w:val="001406E0"/>
    <w:rsid w:val="00140B86"/>
    <w:rsid w:val="00140C33"/>
    <w:rsid w:val="00141DA0"/>
    <w:rsid w:val="00145877"/>
    <w:rsid w:val="001479F9"/>
    <w:rsid w:val="00150795"/>
    <w:rsid w:val="00151155"/>
    <w:rsid w:val="00152218"/>
    <w:rsid w:val="001523BD"/>
    <w:rsid w:val="0015379A"/>
    <w:rsid w:val="00153A2B"/>
    <w:rsid w:val="00154DEE"/>
    <w:rsid w:val="00155296"/>
    <w:rsid w:val="00155464"/>
    <w:rsid w:val="00155CEA"/>
    <w:rsid w:val="001563AB"/>
    <w:rsid w:val="00162258"/>
    <w:rsid w:val="00164C50"/>
    <w:rsid w:val="00165725"/>
    <w:rsid w:val="00165C49"/>
    <w:rsid w:val="00170784"/>
    <w:rsid w:val="001710B1"/>
    <w:rsid w:val="0017396D"/>
    <w:rsid w:val="001745A2"/>
    <w:rsid w:val="00174BA0"/>
    <w:rsid w:val="001757E0"/>
    <w:rsid w:val="00176624"/>
    <w:rsid w:val="00176D0D"/>
    <w:rsid w:val="00176E5B"/>
    <w:rsid w:val="0017734E"/>
    <w:rsid w:val="00181697"/>
    <w:rsid w:val="00181BF6"/>
    <w:rsid w:val="00187D7E"/>
    <w:rsid w:val="00190390"/>
    <w:rsid w:val="001926E5"/>
    <w:rsid w:val="001933EC"/>
    <w:rsid w:val="001946DD"/>
    <w:rsid w:val="00195264"/>
    <w:rsid w:val="00196103"/>
    <w:rsid w:val="001A0F7B"/>
    <w:rsid w:val="001A1031"/>
    <w:rsid w:val="001A2E61"/>
    <w:rsid w:val="001A2E66"/>
    <w:rsid w:val="001A3006"/>
    <w:rsid w:val="001A318F"/>
    <w:rsid w:val="001A3B13"/>
    <w:rsid w:val="001A4B13"/>
    <w:rsid w:val="001A56EA"/>
    <w:rsid w:val="001B03E1"/>
    <w:rsid w:val="001B0901"/>
    <w:rsid w:val="001B1311"/>
    <w:rsid w:val="001B15F6"/>
    <w:rsid w:val="001B188C"/>
    <w:rsid w:val="001B6EFF"/>
    <w:rsid w:val="001B7DD2"/>
    <w:rsid w:val="001C1B27"/>
    <w:rsid w:val="001C3382"/>
    <w:rsid w:val="001C3AE5"/>
    <w:rsid w:val="001D13C1"/>
    <w:rsid w:val="001D1A2F"/>
    <w:rsid w:val="001D28FD"/>
    <w:rsid w:val="001D5E26"/>
    <w:rsid w:val="001D5E8E"/>
    <w:rsid w:val="001E0C60"/>
    <w:rsid w:val="001E1769"/>
    <w:rsid w:val="001E1E0C"/>
    <w:rsid w:val="001E2444"/>
    <w:rsid w:val="001E2965"/>
    <w:rsid w:val="001E2FEA"/>
    <w:rsid w:val="001E4C79"/>
    <w:rsid w:val="001E4F09"/>
    <w:rsid w:val="001E5EFC"/>
    <w:rsid w:val="001E76E2"/>
    <w:rsid w:val="001F1624"/>
    <w:rsid w:val="001F4C50"/>
    <w:rsid w:val="001F59BB"/>
    <w:rsid w:val="001F720A"/>
    <w:rsid w:val="0020099B"/>
    <w:rsid w:val="00200B42"/>
    <w:rsid w:val="0020251B"/>
    <w:rsid w:val="002047F7"/>
    <w:rsid w:val="0020796C"/>
    <w:rsid w:val="00207F5B"/>
    <w:rsid w:val="002116C4"/>
    <w:rsid w:val="0021176D"/>
    <w:rsid w:val="002134BF"/>
    <w:rsid w:val="002141F8"/>
    <w:rsid w:val="002145D3"/>
    <w:rsid w:val="00214750"/>
    <w:rsid w:val="00214CCB"/>
    <w:rsid w:val="00216A31"/>
    <w:rsid w:val="00217348"/>
    <w:rsid w:val="002210DC"/>
    <w:rsid w:val="00222742"/>
    <w:rsid w:val="00225A8E"/>
    <w:rsid w:val="00226C5E"/>
    <w:rsid w:val="00227DC3"/>
    <w:rsid w:val="00231DE1"/>
    <w:rsid w:val="0023666D"/>
    <w:rsid w:val="00236F83"/>
    <w:rsid w:val="002371F5"/>
    <w:rsid w:val="002406D4"/>
    <w:rsid w:val="002416A6"/>
    <w:rsid w:val="002417CD"/>
    <w:rsid w:val="00241C47"/>
    <w:rsid w:val="00243284"/>
    <w:rsid w:val="00243768"/>
    <w:rsid w:val="002438FC"/>
    <w:rsid w:val="00243BD6"/>
    <w:rsid w:val="00246071"/>
    <w:rsid w:val="00246D27"/>
    <w:rsid w:val="00247E46"/>
    <w:rsid w:val="00251425"/>
    <w:rsid w:val="0025293F"/>
    <w:rsid w:val="00253FCF"/>
    <w:rsid w:val="00254D8A"/>
    <w:rsid w:val="0025560C"/>
    <w:rsid w:val="002568DC"/>
    <w:rsid w:val="00256DA2"/>
    <w:rsid w:val="00262E4C"/>
    <w:rsid w:val="00263BEA"/>
    <w:rsid w:val="00264B89"/>
    <w:rsid w:val="00266667"/>
    <w:rsid w:val="00270BE4"/>
    <w:rsid w:val="002749A6"/>
    <w:rsid w:val="00274C52"/>
    <w:rsid w:val="00283030"/>
    <w:rsid w:val="00286FE7"/>
    <w:rsid w:val="00287D59"/>
    <w:rsid w:val="00290BD7"/>
    <w:rsid w:val="002910FB"/>
    <w:rsid w:val="002924A6"/>
    <w:rsid w:val="00292F09"/>
    <w:rsid w:val="00295446"/>
    <w:rsid w:val="00295BCD"/>
    <w:rsid w:val="0029604F"/>
    <w:rsid w:val="00296261"/>
    <w:rsid w:val="00297525"/>
    <w:rsid w:val="002A0785"/>
    <w:rsid w:val="002A170D"/>
    <w:rsid w:val="002A292F"/>
    <w:rsid w:val="002A2E33"/>
    <w:rsid w:val="002A4CB3"/>
    <w:rsid w:val="002A5795"/>
    <w:rsid w:val="002B09B5"/>
    <w:rsid w:val="002B0A3A"/>
    <w:rsid w:val="002B1731"/>
    <w:rsid w:val="002B17A1"/>
    <w:rsid w:val="002B1E8F"/>
    <w:rsid w:val="002B2CF7"/>
    <w:rsid w:val="002B3425"/>
    <w:rsid w:val="002B3F95"/>
    <w:rsid w:val="002B50E7"/>
    <w:rsid w:val="002B52A5"/>
    <w:rsid w:val="002B5318"/>
    <w:rsid w:val="002B5CC2"/>
    <w:rsid w:val="002C07C8"/>
    <w:rsid w:val="002C0EC4"/>
    <w:rsid w:val="002C1CA3"/>
    <w:rsid w:val="002C23FD"/>
    <w:rsid w:val="002C2930"/>
    <w:rsid w:val="002C40FE"/>
    <w:rsid w:val="002C4B64"/>
    <w:rsid w:val="002C4E40"/>
    <w:rsid w:val="002C51CB"/>
    <w:rsid w:val="002C7DD8"/>
    <w:rsid w:val="002D14AC"/>
    <w:rsid w:val="002D3576"/>
    <w:rsid w:val="002D4D1A"/>
    <w:rsid w:val="002D5470"/>
    <w:rsid w:val="002D61CB"/>
    <w:rsid w:val="002E498F"/>
    <w:rsid w:val="002E581D"/>
    <w:rsid w:val="002E61B5"/>
    <w:rsid w:val="002E7142"/>
    <w:rsid w:val="002F0415"/>
    <w:rsid w:val="002F07C9"/>
    <w:rsid w:val="002F13E7"/>
    <w:rsid w:val="002F4F78"/>
    <w:rsid w:val="002F5030"/>
    <w:rsid w:val="002F634E"/>
    <w:rsid w:val="003008CA"/>
    <w:rsid w:val="00313772"/>
    <w:rsid w:val="00313F4B"/>
    <w:rsid w:val="00316F1D"/>
    <w:rsid w:val="00324190"/>
    <w:rsid w:val="00324823"/>
    <w:rsid w:val="00325F05"/>
    <w:rsid w:val="0032669E"/>
    <w:rsid w:val="003307E0"/>
    <w:rsid w:val="0033124B"/>
    <w:rsid w:val="00331DC6"/>
    <w:rsid w:val="00333312"/>
    <w:rsid w:val="00333D48"/>
    <w:rsid w:val="00334085"/>
    <w:rsid w:val="00335645"/>
    <w:rsid w:val="00336743"/>
    <w:rsid w:val="00336C3A"/>
    <w:rsid w:val="00340716"/>
    <w:rsid w:val="003423BC"/>
    <w:rsid w:val="003425E5"/>
    <w:rsid w:val="0034729A"/>
    <w:rsid w:val="0035223F"/>
    <w:rsid w:val="00352CB4"/>
    <w:rsid w:val="0035309E"/>
    <w:rsid w:val="003543F6"/>
    <w:rsid w:val="0035616C"/>
    <w:rsid w:val="003561A4"/>
    <w:rsid w:val="00356F87"/>
    <w:rsid w:val="00360982"/>
    <w:rsid w:val="00362FB6"/>
    <w:rsid w:val="00366F84"/>
    <w:rsid w:val="003673F5"/>
    <w:rsid w:val="0036760C"/>
    <w:rsid w:val="00370755"/>
    <w:rsid w:val="00371605"/>
    <w:rsid w:val="003722FA"/>
    <w:rsid w:val="0037250B"/>
    <w:rsid w:val="00372540"/>
    <w:rsid w:val="00372DF7"/>
    <w:rsid w:val="0037352D"/>
    <w:rsid w:val="00374F15"/>
    <w:rsid w:val="003758A6"/>
    <w:rsid w:val="003773F8"/>
    <w:rsid w:val="00377F53"/>
    <w:rsid w:val="00381265"/>
    <w:rsid w:val="003820FD"/>
    <w:rsid w:val="00382A18"/>
    <w:rsid w:val="00382A79"/>
    <w:rsid w:val="00382C4E"/>
    <w:rsid w:val="003830C7"/>
    <w:rsid w:val="00383CC9"/>
    <w:rsid w:val="0039061F"/>
    <w:rsid w:val="00390643"/>
    <w:rsid w:val="00391873"/>
    <w:rsid w:val="0039319E"/>
    <w:rsid w:val="00394BD9"/>
    <w:rsid w:val="003960B9"/>
    <w:rsid w:val="00397239"/>
    <w:rsid w:val="00397E28"/>
    <w:rsid w:val="003A13EB"/>
    <w:rsid w:val="003A1F98"/>
    <w:rsid w:val="003A2C76"/>
    <w:rsid w:val="003A722D"/>
    <w:rsid w:val="003B266A"/>
    <w:rsid w:val="003B28B7"/>
    <w:rsid w:val="003B61E9"/>
    <w:rsid w:val="003B6C0B"/>
    <w:rsid w:val="003B75F1"/>
    <w:rsid w:val="003B7ED8"/>
    <w:rsid w:val="003B7F9B"/>
    <w:rsid w:val="003C0E74"/>
    <w:rsid w:val="003C2375"/>
    <w:rsid w:val="003C3B78"/>
    <w:rsid w:val="003C4116"/>
    <w:rsid w:val="003C53CA"/>
    <w:rsid w:val="003D03AB"/>
    <w:rsid w:val="003D07F0"/>
    <w:rsid w:val="003D20FB"/>
    <w:rsid w:val="003D29DA"/>
    <w:rsid w:val="003D455D"/>
    <w:rsid w:val="003D5149"/>
    <w:rsid w:val="003D671A"/>
    <w:rsid w:val="003D78D6"/>
    <w:rsid w:val="003E1926"/>
    <w:rsid w:val="003E1F09"/>
    <w:rsid w:val="003E2E27"/>
    <w:rsid w:val="003E3662"/>
    <w:rsid w:val="003E3724"/>
    <w:rsid w:val="003E3BEA"/>
    <w:rsid w:val="003E3E16"/>
    <w:rsid w:val="003E3E34"/>
    <w:rsid w:val="003E4CD7"/>
    <w:rsid w:val="003E65E7"/>
    <w:rsid w:val="003E7A2C"/>
    <w:rsid w:val="003F34C1"/>
    <w:rsid w:val="003F3F02"/>
    <w:rsid w:val="003F3F1B"/>
    <w:rsid w:val="003F6329"/>
    <w:rsid w:val="003F632B"/>
    <w:rsid w:val="003F7425"/>
    <w:rsid w:val="003F788B"/>
    <w:rsid w:val="00400910"/>
    <w:rsid w:val="004012DA"/>
    <w:rsid w:val="004035BB"/>
    <w:rsid w:val="004077ED"/>
    <w:rsid w:val="00410508"/>
    <w:rsid w:val="00410719"/>
    <w:rsid w:val="004116CA"/>
    <w:rsid w:val="00414CA0"/>
    <w:rsid w:val="00414EF0"/>
    <w:rsid w:val="00416160"/>
    <w:rsid w:val="0041666A"/>
    <w:rsid w:val="0041666D"/>
    <w:rsid w:val="004172B8"/>
    <w:rsid w:val="00417394"/>
    <w:rsid w:val="00417AA8"/>
    <w:rsid w:val="0042144E"/>
    <w:rsid w:val="00421785"/>
    <w:rsid w:val="00424FE6"/>
    <w:rsid w:val="00426E81"/>
    <w:rsid w:val="004274FB"/>
    <w:rsid w:val="00427DC6"/>
    <w:rsid w:val="00431338"/>
    <w:rsid w:val="00433574"/>
    <w:rsid w:val="00435196"/>
    <w:rsid w:val="004356AA"/>
    <w:rsid w:val="004363D8"/>
    <w:rsid w:val="00436F05"/>
    <w:rsid w:val="004378EB"/>
    <w:rsid w:val="00442DF2"/>
    <w:rsid w:val="004436F4"/>
    <w:rsid w:val="00443F4C"/>
    <w:rsid w:val="00444AA6"/>
    <w:rsid w:val="00445959"/>
    <w:rsid w:val="00447D67"/>
    <w:rsid w:val="0045033A"/>
    <w:rsid w:val="00450EA3"/>
    <w:rsid w:val="00452786"/>
    <w:rsid w:val="004528F8"/>
    <w:rsid w:val="00454519"/>
    <w:rsid w:val="004571F5"/>
    <w:rsid w:val="00457C61"/>
    <w:rsid w:val="00461964"/>
    <w:rsid w:val="00461A7A"/>
    <w:rsid w:val="00462567"/>
    <w:rsid w:val="0046494A"/>
    <w:rsid w:val="00464F8C"/>
    <w:rsid w:val="0046700A"/>
    <w:rsid w:val="00467D6D"/>
    <w:rsid w:val="00472353"/>
    <w:rsid w:val="0047328F"/>
    <w:rsid w:val="00476904"/>
    <w:rsid w:val="004807B9"/>
    <w:rsid w:val="00480980"/>
    <w:rsid w:val="004812FD"/>
    <w:rsid w:val="00490DA5"/>
    <w:rsid w:val="004911B9"/>
    <w:rsid w:val="00491636"/>
    <w:rsid w:val="00492D3C"/>
    <w:rsid w:val="00493E74"/>
    <w:rsid w:val="004953AE"/>
    <w:rsid w:val="004954D3"/>
    <w:rsid w:val="004A1F15"/>
    <w:rsid w:val="004A244B"/>
    <w:rsid w:val="004A2BD0"/>
    <w:rsid w:val="004A3177"/>
    <w:rsid w:val="004A5503"/>
    <w:rsid w:val="004A58D4"/>
    <w:rsid w:val="004A6950"/>
    <w:rsid w:val="004A7E3B"/>
    <w:rsid w:val="004B26DA"/>
    <w:rsid w:val="004B4E31"/>
    <w:rsid w:val="004B5348"/>
    <w:rsid w:val="004B592D"/>
    <w:rsid w:val="004B735F"/>
    <w:rsid w:val="004C020A"/>
    <w:rsid w:val="004C04CA"/>
    <w:rsid w:val="004C0F54"/>
    <w:rsid w:val="004C0F6A"/>
    <w:rsid w:val="004C3849"/>
    <w:rsid w:val="004C3AF7"/>
    <w:rsid w:val="004C521B"/>
    <w:rsid w:val="004C5ABA"/>
    <w:rsid w:val="004D0AE8"/>
    <w:rsid w:val="004D5092"/>
    <w:rsid w:val="004D5466"/>
    <w:rsid w:val="004D5ED8"/>
    <w:rsid w:val="004D7313"/>
    <w:rsid w:val="004D7D8E"/>
    <w:rsid w:val="004D7F36"/>
    <w:rsid w:val="004E0EE1"/>
    <w:rsid w:val="004E289D"/>
    <w:rsid w:val="004E2E6A"/>
    <w:rsid w:val="004E3731"/>
    <w:rsid w:val="004E4F01"/>
    <w:rsid w:val="004E609A"/>
    <w:rsid w:val="004F132C"/>
    <w:rsid w:val="004F14E4"/>
    <w:rsid w:val="004F3422"/>
    <w:rsid w:val="004F3EFA"/>
    <w:rsid w:val="004F4DD6"/>
    <w:rsid w:val="004F5E28"/>
    <w:rsid w:val="004F616B"/>
    <w:rsid w:val="00500537"/>
    <w:rsid w:val="0050312A"/>
    <w:rsid w:val="005072F9"/>
    <w:rsid w:val="00507C39"/>
    <w:rsid w:val="005100ED"/>
    <w:rsid w:val="005117BF"/>
    <w:rsid w:val="00511848"/>
    <w:rsid w:val="0051249C"/>
    <w:rsid w:val="00513AC3"/>
    <w:rsid w:val="00516C91"/>
    <w:rsid w:val="00516F51"/>
    <w:rsid w:val="00516FED"/>
    <w:rsid w:val="00517AE9"/>
    <w:rsid w:val="00521F6C"/>
    <w:rsid w:val="0052204F"/>
    <w:rsid w:val="005239D5"/>
    <w:rsid w:val="0052406F"/>
    <w:rsid w:val="00524DD3"/>
    <w:rsid w:val="00526EAC"/>
    <w:rsid w:val="0053065A"/>
    <w:rsid w:val="005307CC"/>
    <w:rsid w:val="00530A93"/>
    <w:rsid w:val="005311F2"/>
    <w:rsid w:val="0053266C"/>
    <w:rsid w:val="00532778"/>
    <w:rsid w:val="00532935"/>
    <w:rsid w:val="005341D2"/>
    <w:rsid w:val="00534AB1"/>
    <w:rsid w:val="00534C71"/>
    <w:rsid w:val="0053641C"/>
    <w:rsid w:val="005370C7"/>
    <w:rsid w:val="00541F94"/>
    <w:rsid w:val="00543B8F"/>
    <w:rsid w:val="00545A42"/>
    <w:rsid w:val="00545DC1"/>
    <w:rsid w:val="00547996"/>
    <w:rsid w:val="00551440"/>
    <w:rsid w:val="00551CA1"/>
    <w:rsid w:val="0055214E"/>
    <w:rsid w:val="00553B7F"/>
    <w:rsid w:val="00553F07"/>
    <w:rsid w:val="00554669"/>
    <w:rsid w:val="005562FB"/>
    <w:rsid w:val="005572E4"/>
    <w:rsid w:val="005579A6"/>
    <w:rsid w:val="00560D57"/>
    <w:rsid w:val="005622DB"/>
    <w:rsid w:val="00570307"/>
    <w:rsid w:val="0057116A"/>
    <w:rsid w:val="005716F1"/>
    <w:rsid w:val="00577009"/>
    <w:rsid w:val="0058044C"/>
    <w:rsid w:val="00580D6E"/>
    <w:rsid w:val="00581AA3"/>
    <w:rsid w:val="0058276F"/>
    <w:rsid w:val="0058356B"/>
    <w:rsid w:val="00584695"/>
    <w:rsid w:val="005875AC"/>
    <w:rsid w:val="00590DE5"/>
    <w:rsid w:val="00590F65"/>
    <w:rsid w:val="005928AE"/>
    <w:rsid w:val="00592E2E"/>
    <w:rsid w:val="0059556B"/>
    <w:rsid w:val="005978AA"/>
    <w:rsid w:val="005A1B6B"/>
    <w:rsid w:val="005A3C50"/>
    <w:rsid w:val="005A4BB8"/>
    <w:rsid w:val="005A63FB"/>
    <w:rsid w:val="005B0ACF"/>
    <w:rsid w:val="005B1363"/>
    <w:rsid w:val="005B1F15"/>
    <w:rsid w:val="005B6317"/>
    <w:rsid w:val="005B70E1"/>
    <w:rsid w:val="005C0602"/>
    <w:rsid w:val="005C33A6"/>
    <w:rsid w:val="005C358E"/>
    <w:rsid w:val="005C5116"/>
    <w:rsid w:val="005C62C1"/>
    <w:rsid w:val="005C62EB"/>
    <w:rsid w:val="005C741C"/>
    <w:rsid w:val="005C75AF"/>
    <w:rsid w:val="005C7CEB"/>
    <w:rsid w:val="005C7D79"/>
    <w:rsid w:val="005D05B0"/>
    <w:rsid w:val="005D061B"/>
    <w:rsid w:val="005D0650"/>
    <w:rsid w:val="005D148D"/>
    <w:rsid w:val="005D230D"/>
    <w:rsid w:val="005D2395"/>
    <w:rsid w:val="005D3D97"/>
    <w:rsid w:val="005D4704"/>
    <w:rsid w:val="005D4A6D"/>
    <w:rsid w:val="005D6560"/>
    <w:rsid w:val="005D6DCA"/>
    <w:rsid w:val="005D7951"/>
    <w:rsid w:val="005E3A38"/>
    <w:rsid w:val="005E41CB"/>
    <w:rsid w:val="005E46B0"/>
    <w:rsid w:val="005E4A13"/>
    <w:rsid w:val="005E659E"/>
    <w:rsid w:val="005F1695"/>
    <w:rsid w:val="005F1E9F"/>
    <w:rsid w:val="005F4638"/>
    <w:rsid w:val="005F6299"/>
    <w:rsid w:val="005F6CC9"/>
    <w:rsid w:val="006017B5"/>
    <w:rsid w:val="00603E87"/>
    <w:rsid w:val="006043FC"/>
    <w:rsid w:val="00604CF6"/>
    <w:rsid w:val="006067F0"/>
    <w:rsid w:val="006078EB"/>
    <w:rsid w:val="00607F95"/>
    <w:rsid w:val="00610BA6"/>
    <w:rsid w:val="00610BA8"/>
    <w:rsid w:val="0061186F"/>
    <w:rsid w:val="006124CA"/>
    <w:rsid w:val="006137AE"/>
    <w:rsid w:val="006143B0"/>
    <w:rsid w:val="00614E09"/>
    <w:rsid w:val="0061586B"/>
    <w:rsid w:val="00615EF1"/>
    <w:rsid w:val="00620A5A"/>
    <w:rsid w:val="0062174F"/>
    <w:rsid w:val="006240D1"/>
    <w:rsid w:val="006272A0"/>
    <w:rsid w:val="00627E14"/>
    <w:rsid w:val="00630435"/>
    <w:rsid w:val="00632C74"/>
    <w:rsid w:val="006330E6"/>
    <w:rsid w:val="00640AE5"/>
    <w:rsid w:val="00640EF4"/>
    <w:rsid w:val="00641DD2"/>
    <w:rsid w:val="00643357"/>
    <w:rsid w:val="006439EA"/>
    <w:rsid w:val="0064643A"/>
    <w:rsid w:val="00647C83"/>
    <w:rsid w:val="00647D2D"/>
    <w:rsid w:val="00660C9D"/>
    <w:rsid w:val="00660D03"/>
    <w:rsid w:val="006629AC"/>
    <w:rsid w:val="00664BAD"/>
    <w:rsid w:val="00665882"/>
    <w:rsid w:val="00665C33"/>
    <w:rsid w:val="00666650"/>
    <w:rsid w:val="006674A3"/>
    <w:rsid w:val="00671763"/>
    <w:rsid w:val="00672B16"/>
    <w:rsid w:val="006732AB"/>
    <w:rsid w:val="006759FD"/>
    <w:rsid w:val="00676621"/>
    <w:rsid w:val="006768AF"/>
    <w:rsid w:val="00676A80"/>
    <w:rsid w:val="00677CA4"/>
    <w:rsid w:val="006806D3"/>
    <w:rsid w:val="006820B1"/>
    <w:rsid w:val="006829DD"/>
    <w:rsid w:val="00682B06"/>
    <w:rsid w:val="00683771"/>
    <w:rsid w:val="006871A1"/>
    <w:rsid w:val="006872FB"/>
    <w:rsid w:val="00687F46"/>
    <w:rsid w:val="0069014D"/>
    <w:rsid w:val="0069171D"/>
    <w:rsid w:val="00692623"/>
    <w:rsid w:val="00693402"/>
    <w:rsid w:val="00694E73"/>
    <w:rsid w:val="006963B3"/>
    <w:rsid w:val="006A356D"/>
    <w:rsid w:val="006A4AFD"/>
    <w:rsid w:val="006A5FAB"/>
    <w:rsid w:val="006B02DA"/>
    <w:rsid w:val="006B0D2D"/>
    <w:rsid w:val="006B366C"/>
    <w:rsid w:val="006B43E8"/>
    <w:rsid w:val="006B4822"/>
    <w:rsid w:val="006B6079"/>
    <w:rsid w:val="006B7965"/>
    <w:rsid w:val="006B79D3"/>
    <w:rsid w:val="006B7E29"/>
    <w:rsid w:val="006C0A31"/>
    <w:rsid w:val="006C1E99"/>
    <w:rsid w:val="006C2376"/>
    <w:rsid w:val="006C3106"/>
    <w:rsid w:val="006C3732"/>
    <w:rsid w:val="006C7091"/>
    <w:rsid w:val="006D0348"/>
    <w:rsid w:val="006D16BA"/>
    <w:rsid w:val="006D1A60"/>
    <w:rsid w:val="006D2A2A"/>
    <w:rsid w:val="006D2DFB"/>
    <w:rsid w:val="006D33A1"/>
    <w:rsid w:val="006D668B"/>
    <w:rsid w:val="006D72AB"/>
    <w:rsid w:val="006D789F"/>
    <w:rsid w:val="006E1705"/>
    <w:rsid w:val="006E23CA"/>
    <w:rsid w:val="006E3B12"/>
    <w:rsid w:val="006F052A"/>
    <w:rsid w:val="006F4E01"/>
    <w:rsid w:val="006F504B"/>
    <w:rsid w:val="006F5DC0"/>
    <w:rsid w:val="006F627D"/>
    <w:rsid w:val="006F64E0"/>
    <w:rsid w:val="006F68D6"/>
    <w:rsid w:val="00700EA0"/>
    <w:rsid w:val="00701E3E"/>
    <w:rsid w:val="00702513"/>
    <w:rsid w:val="00702CA5"/>
    <w:rsid w:val="007031A1"/>
    <w:rsid w:val="00704392"/>
    <w:rsid w:val="007047DD"/>
    <w:rsid w:val="00704B50"/>
    <w:rsid w:val="00705BF8"/>
    <w:rsid w:val="00706476"/>
    <w:rsid w:val="00707139"/>
    <w:rsid w:val="00707C20"/>
    <w:rsid w:val="00707F61"/>
    <w:rsid w:val="007124AA"/>
    <w:rsid w:val="00712662"/>
    <w:rsid w:val="00713698"/>
    <w:rsid w:val="00715102"/>
    <w:rsid w:val="007153F0"/>
    <w:rsid w:val="00726E7B"/>
    <w:rsid w:val="00731085"/>
    <w:rsid w:val="0073312C"/>
    <w:rsid w:val="007332FE"/>
    <w:rsid w:val="00741F24"/>
    <w:rsid w:val="00742C93"/>
    <w:rsid w:val="00742E3F"/>
    <w:rsid w:val="0074370F"/>
    <w:rsid w:val="00743A8F"/>
    <w:rsid w:val="00744501"/>
    <w:rsid w:val="00745350"/>
    <w:rsid w:val="00745DE0"/>
    <w:rsid w:val="007476FB"/>
    <w:rsid w:val="007503EA"/>
    <w:rsid w:val="00752A80"/>
    <w:rsid w:val="007569F1"/>
    <w:rsid w:val="00757124"/>
    <w:rsid w:val="00757CA4"/>
    <w:rsid w:val="00757E33"/>
    <w:rsid w:val="007615FF"/>
    <w:rsid w:val="00762BF4"/>
    <w:rsid w:val="00763070"/>
    <w:rsid w:val="007653D3"/>
    <w:rsid w:val="00765C90"/>
    <w:rsid w:val="00766C14"/>
    <w:rsid w:val="0077106D"/>
    <w:rsid w:val="0077242E"/>
    <w:rsid w:val="00772772"/>
    <w:rsid w:val="00776ABB"/>
    <w:rsid w:val="007803E4"/>
    <w:rsid w:val="00780831"/>
    <w:rsid w:val="00780A64"/>
    <w:rsid w:val="00780B6A"/>
    <w:rsid w:val="00781220"/>
    <w:rsid w:val="00782C02"/>
    <w:rsid w:val="00783AF4"/>
    <w:rsid w:val="00783C07"/>
    <w:rsid w:val="00785F86"/>
    <w:rsid w:val="00786E3B"/>
    <w:rsid w:val="007905C7"/>
    <w:rsid w:val="00790A79"/>
    <w:rsid w:val="00790D69"/>
    <w:rsid w:val="00792134"/>
    <w:rsid w:val="00796673"/>
    <w:rsid w:val="00797672"/>
    <w:rsid w:val="007A00E5"/>
    <w:rsid w:val="007A063B"/>
    <w:rsid w:val="007A0771"/>
    <w:rsid w:val="007A1358"/>
    <w:rsid w:val="007A4C3A"/>
    <w:rsid w:val="007A502E"/>
    <w:rsid w:val="007A564D"/>
    <w:rsid w:val="007A5BB7"/>
    <w:rsid w:val="007A6307"/>
    <w:rsid w:val="007A679C"/>
    <w:rsid w:val="007A6980"/>
    <w:rsid w:val="007A6A4A"/>
    <w:rsid w:val="007A6CF8"/>
    <w:rsid w:val="007A71FD"/>
    <w:rsid w:val="007A7475"/>
    <w:rsid w:val="007A7855"/>
    <w:rsid w:val="007A78F5"/>
    <w:rsid w:val="007B07B9"/>
    <w:rsid w:val="007B09AC"/>
    <w:rsid w:val="007B3BC7"/>
    <w:rsid w:val="007B4363"/>
    <w:rsid w:val="007B63AA"/>
    <w:rsid w:val="007B66F0"/>
    <w:rsid w:val="007C0838"/>
    <w:rsid w:val="007C2047"/>
    <w:rsid w:val="007C257B"/>
    <w:rsid w:val="007C69CE"/>
    <w:rsid w:val="007D0A00"/>
    <w:rsid w:val="007D32F2"/>
    <w:rsid w:val="007D33CB"/>
    <w:rsid w:val="007D58C1"/>
    <w:rsid w:val="007D6AAC"/>
    <w:rsid w:val="007E0E65"/>
    <w:rsid w:val="007E12C1"/>
    <w:rsid w:val="007E276E"/>
    <w:rsid w:val="007E349E"/>
    <w:rsid w:val="007E43CC"/>
    <w:rsid w:val="007F0B1D"/>
    <w:rsid w:val="007F16FA"/>
    <w:rsid w:val="007F1C9D"/>
    <w:rsid w:val="007F2CFB"/>
    <w:rsid w:val="007F636E"/>
    <w:rsid w:val="007F6AC0"/>
    <w:rsid w:val="007F74A5"/>
    <w:rsid w:val="00801028"/>
    <w:rsid w:val="00805318"/>
    <w:rsid w:val="008054A2"/>
    <w:rsid w:val="00805B47"/>
    <w:rsid w:val="008077E1"/>
    <w:rsid w:val="008144BB"/>
    <w:rsid w:val="0081491E"/>
    <w:rsid w:val="0081501A"/>
    <w:rsid w:val="00816676"/>
    <w:rsid w:val="00820042"/>
    <w:rsid w:val="008219D0"/>
    <w:rsid w:val="00821EC0"/>
    <w:rsid w:val="00822008"/>
    <w:rsid w:val="008237CF"/>
    <w:rsid w:val="00825131"/>
    <w:rsid w:val="00825F2C"/>
    <w:rsid w:val="00826B47"/>
    <w:rsid w:val="00830B40"/>
    <w:rsid w:val="00831B21"/>
    <w:rsid w:val="00834BC1"/>
    <w:rsid w:val="00835E7D"/>
    <w:rsid w:val="008366A7"/>
    <w:rsid w:val="00837235"/>
    <w:rsid w:val="008377D0"/>
    <w:rsid w:val="008402BB"/>
    <w:rsid w:val="00841CEE"/>
    <w:rsid w:val="0084280A"/>
    <w:rsid w:val="00843547"/>
    <w:rsid w:val="00843FCF"/>
    <w:rsid w:val="0084582A"/>
    <w:rsid w:val="008476FB"/>
    <w:rsid w:val="00851105"/>
    <w:rsid w:val="00853603"/>
    <w:rsid w:val="00854C21"/>
    <w:rsid w:val="008575BD"/>
    <w:rsid w:val="00862498"/>
    <w:rsid w:val="008633F4"/>
    <w:rsid w:val="0086369E"/>
    <w:rsid w:val="008636E2"/>
    <w:rsid w:val="00865B86"/>
    <w:rsid w:val="008663E8"/>
    <w:rsid w:val="00867D5A"/>
    <w:rsid w:val="008705C3"/>
    <w:rsid w:val="00871E31"/>
    <w:rsid w:val="00872F22"/>
    <w:rsid w:val="00874D6E"/>
    <w:rsid w:val="00875113"/>
    <w:rsid w:val="00875CD8"/>
    <w:rsid w:val="00882C93"/>
    <w:rsid w:val="0088302D"/>
    <w:rsid w:val="0088710D"/>
    <w:rsid w:val="00890658"/>
    <w:rsid w:val="00891379"/>
    <w:rsid w:val="00891D18"/>
    <w:rsid w:val="00891F5A"/>
    <w:rsid w:val="008920BC"/>
    <w:rsid w:val="00893015"/>
    <w:rsid w:val="00895D46"/>
    <w:rsid w:val="008A05EE"/>
    <w:rsid w:val="008A0B8D"/>
    <w:rsid w:val="008A1A13"/>
    <w:rsid w:val="008A1D9E"/>
    <w:rsid w:val="008A205B"/>
    <w:rsid w:val="008A2338"/>
    <w:rsid w:val="008A2621"/>
    <w:rsid w:val="008A2C7B"/>
    <w:rsid w:val="008A2E5F"/>
    <w:rsid w:val="008A5AD8"/>
    <w:rsid w:val="008A67D8"/>
    <w:rsid w:val="008A7908"/>
    <w:rsid w:val="008A7E8E"/>
    <w:rsid w:val="008B199C"/>
    <w:rsid w:val="008B1D73"/>
    <w:rsid w:val="008B55E6"/>
    <w:rsid w:val="008B5F69"/>
    <w:rsid w:val="008B6A2C"/>
    <w:rsid w:val="008B6C69"/>
    <w:rsid w:val="008B6DFB"/>
    <w:rsid w:val="008C0918"/>
    <w:rsid w:val="008C17F0"/>
    <w:rsid w:val="008C18D6"/>
    <w:rsid w:val="008C27D2"/>
    <w:rsid w:val="008C354D"/>
    <w:rsid w:val="008C4D5D"/>
    <w:rsid w:val="008C6CFF"/>
    <w:rsid w:val="008D06D7"/>
    <w:rsid w:val="008D12A2"/>
    <w:rsid w:val="008D1EE3"/>
    <w:rsid w:val="008D2C01"/>
    <w:rsid w:val="008D5FA1"/>
    <w:rsid w:val="008D6947"/>
    <w:rsid w:val="008D7D99"/>
    <w:rsid w:val="008E182A"/>
    <w:rsid w:val="008E303B"/>
    <w:rsid w:val="008E4E04"/>
    <w:rsid w:val="008E6025"/>
    <w:rsid w:val="008E6118"/>
    <w:rsid w:val="008E655A"/>
    <w:rsid w:val="008F18DC"/>
    <w:rsid w:val="008F3E25"/>
    <w:rsid w:val="008F5AC1"/>
    <w:rsid w:val="008F63A7"/>
    <w:rsid w:val="008F75FD"/>
    <w:rsid w:val="008F7F19"/>
    <w:rsid w:val="009009A0"/>
    <w:rsid w:val="00902141"/>
    <w:rsid w:val="0090244B"/>
    <w:rsid w:val="009064A4"/>
    <w:rsid w:val="00906725"/>
    <w:rsid w:val="00907156"/>
    <w:rsid w:val="00907715"/>
    <w:rsid w:val="009128BA"/>
    <w:rsid w:val="0091292F"/>
    <w:rsid w:val="0091297A"/>
    <w:rsid w:val="00913954"/>
    <w:rsid w:val="009142FE"/>
    <w:rsid w:val="0091528E"/>
    <w:rsid w:val="00917BB1"/>
    <w:rsid w:val="00917D55"/>
    <w:rsid w:val="00917E60"/>
    <w:rsid w:val="00920002"/>
    <w:rsid w:val="00920B4A"/>
    <w:rsid w:val="00921F48"/>
    <w:rsid w:val="00922070"/>
    <w:rsid w:val="00922939"/>
    <w:rsid w:val="009238F8"/>
    <w:rsid w:val="0092466F"/>
    <w:rsid w:val="00925245"/>
    <w:rsid w:val="00925E71"/>
    <w:rsid w:val="00926022"/>
    <w:rsid w:val="009314D7"/>
    <w:rsid w:val="00932323"/>
    <w:rsid w:val="009328EB"/>
    <w:rsid w:val="00932DB7"/>
    <w:rsid w:val="00933B2B"/>
    <w:rsid w:val="00934BED"/>
    <w:rsid w:val="00935626"/>
    <w:rsid w:val="0093639B"/>
    <w:rsid w:val="00937E89"/>
    <w:rsid w:val="00940A4E"/>
    <w:rsid w:val="00941E34"/>
    <w:rsid w:val="009424B0"/>
    <w:rsid w:val="00943B71"/>
    <w:rsid w:val="00944191"/>
    <w:rsid w:val="009465A5"/>
    <w:rsid w:val="00947690"/>
    <w:rsid w:val="00950D82"/>
    <w:rsid w:val="00954728"/>
    <w:rsid w:val="009567F1"/>
    <w:rsid w:val="00957514"/>
    <w:rsid w:val="0095777E"/>
    <w:rsid w:val="009578A8"/>
    <w:rsid w:val="00964D2C"/>
    <w:rsid w:val="009652D8"/>
    <w:rsid w:val="0096663E"/>
    <w:rsid w:val="00970625"/>
    <w:rsid w:val="009712F3"/>
    <w:rsid w:val="009716BF"/>
    <w:rsid w:val="00972102"/>
    <w:rsid w:val="00973609"/>
    <w:rsid w:val="00973D7B"/>
    <w:rsid w:val="00975D31"/>
    <w:rsid w:val="00977385"/>
    <w:rsid w:val="0097793E"/>
    <w:rsid w:val="00977994"/>
    <w:rsid w:val="00980C7F"/>
    <w:rsid w:val="00987D14"/>
    <w:rsid w:val="00991E6E"/>
    <w:rsid w:val="00992667"/>
    <w:rsid w:val="00994528"/>
    <w:rsid w:val="00994659"/>
    <w:rsid w:val="009959DB"/>
    <w:rsid w:val="009A42B2"/>
    <w:rsid w:val="009A5E40"/>
    <w:rsid w:val="009A6625"/>
    <w:rsid w:val="009A71D2"/>
    <w:rsid w:val="009A7D81"/>
    <w:rsid w:val="009B19C0"/>
    <w:rsid w:val="009B1D45"/>
    <w:rsid w:val="009B21CE"/>
    <w:rsid w:val="009B2EEB"/>
    <w:rsid w:val="009B5ACF"/>
    <w:rsid w:val="009B675D"/>
    <w:rsid w:val="009B6BD4"/>
    <w:rsid w:val="009C1989"/>
    <w:rsid w:val="009C43E5"/>
    <w:rsid w:val="009C4BF3"/>
    <w:rsid w:val="009C5ED5"/>
    <w:rsid w:val="009D120C"/>
    <w:rsid w:val="009D26CA"/>
    <w:rsid w:val="009D286C"/>
    <w:rsid w:val="009D29DB"/>
    <w:rsid w:val="009D2F46"/>
    <w:rsid w:val="009D31D2"/>
    <w:rsid w:val="009D44A6"/>
    <w:rsid w:val="009E04F0"/>
    <w:rsid w:val="009E0996"/>
    <w:rsid w:val="009E0DCC"/>
    <w:rsid w:val="009E0F37"/>
    <w:rsid w:val="009E6D92"/>
    <w:rsid w:val="009E76CF"/>
    <w:rsid w:val="009E7964"/>
    <w:rsid w:val="009E7CBA"/>
    <w:rsid w:val="009F01E1"/>
    <w:rsid w:val="009F37F1"/>
    <w:rsid w:val="009F3E80"/>
    <w:rsid w:val="009F4142"/>
    <w:rsid w:val="009F4DB8"/>
    <w:rsid w:val="00A015B0"/>
    <w:rsid w:val="00A0199D"/>
    <w:rsid w:val="00A0228C"/>
    <w:rsid w:val="00A02AEF"/>
    <w:rsid w:val="00A03933"/>
    <w:rsid w:val="00A03A1C"/>
    <w:rsid w:val="00A0430D"/>
    <w:rsid w:val="00A043B3"/>
    <w:rsid w:val="00A04AB1"/>
    <w:rsid w:val="00A065F4"/>
    <w:rsid w:val="00A07070"/>
    <w:rsid w:val="00A071A7"/>
    <w:rsid w:val="00A07445"/>
    <w:rsid w:val="00A1053B"/>
    <w:rsid w:val="00A11D06"/>
    <w:rsid w:val="00A11D32"/>
    <w:rsid w:val="00A12558"/>
    <w:rsid w:val="00A125C5"/>
    <w:rsid w:val="00A12665"/>
    <w:rsid w:val="00A12750"/>
    <w:rsid w:val="00A13211"/>
    <w:rsid w:val="00A140A3"/>
    <w:rsid w:val="00A14761"/>
    <w:rsid w:val="00A1724B"/>
    <w:rsid w:val="00A21B2E"/>
    <w:rsid w:val="00A2529E"/>
    <w:rsid w:val="00A2588F"/>
    <w:rsid w:val="00A271A8"/>
    <w:rsid w:val="00A306A8"/>
    <w:rsid w:val="00A3208F"/>
    <w:rsid w:val="00A33A41"/>
    <w:rsid w:val="00A33DA0"/>
    <w:rsid w:val="00A340C8"/>
    <w:rsid w:val="00A348F4"/>
    <w:rsid w:val="00A34C74"/>
    <w:rsid w:val="00A366F0"/>
    <w:rsid w:val="00A414F5"/>
    <w:rsid w:val="00A41DB2"/>
    <w:rsid w:val="00A4392D"/>
    <w:rsid w:val="00A443DF"/>
    <w:rsid w:val="00A456C0"/>
    <w:rsid w:val="00A457C5"/>
    <w:rsid w:val="00A471B8"/>
    <w:rsid w:val="00A477FD"/>
    <w:rsid w:val="00A50342"/>
    <w:rsid w:val="00A5209C"/>
    <w:rsid w:val="00A55D59"/>
    <w:rsid w:val="00A56E89"/>
    <w:rsid w:val="00A5700E"/>
    <w:rsid w:val="00A57710"/>
    <w:rsid w:val="00A61326"/>
    <w:rsid w:val="00A66E39"/>
    <w:rsid w:val="00A70F1F"/>
    <w:rsid w:val="00A7301C"/>
    <w:rsid w:val="00A73E25"/>
    <w:rsid w:val="00A741B0"/>
    <w:rsid w:val="00A7513D"/>
    <w:rsid w:val="00A759FB"/>
    <w:rsid w:val="00A75BD3"/>
    <w:rsid w:val="00A75DB1"/>
    <w:rsid w:val="00A829E9"/>
    <w:rsid w:val="00A8574E"/>
    <w:rsid w:val="00A85A0F"/>
    <w:rsid w:val="00A95634"/>
    <w:rsid w:val="00A95D1D"/>
    <w:rsid w:val="00AA2B54"/>
    <w:rsid w:val="00AA34BC"/>
    <w:rsid w:val="00AA58AF"/>
    <w:rsid w:val="00AA7A60"/>
    <w:rsid w:val="00AB0680"/>
    <w:rsid w:val="00AB204A"/>
    <w:rsid w:val="00AB2DC5"/>
    <w:rsid w:val="00AB2FC8"/>
    <w:rsid w:val="00AB4F9F"/>
    <w:rsid w:val="00AB6C01"/>
    <w:rsid w:val="00AC08D4"/>
    <w:rsid w:val="00AC1313"/>
    <w:rsid w:val="00AC1373"/>
    <w:rsid w:val="00AC28D0"/>
    <w:rsid w:val="00AC2CB9"/>
    <w:rsid w:val="00AC3179"/>
    <w:rsid w:val="00AC4EA9"/>
    <w:rsid w:val="00AD0290"/>
    <w:rsid w:val="00AD18EC"/>
    <w:rsid w:val="00AD45B6"/>
    <w:rsid w:val="00AD5ABB"/>
    <w:rsid w:val="00AD646C"/>
    <w:rsid w:val="00AD6644"/>
    <w:rsid w:val="00AD7BBB"/>
    <w:rsid w:val="00AE0FD1"/>
    <w:rsid w:val="00AE139F"/>
    <w:rsid w:val="00AE23CE"/>
    <w:rsid w:val="00AE2904"/>
    <w:rsid w:val="00AE40CD"/>
    <w:rsid w:val="00AE4F91"/>
    <w:rsid w:val="00AF201D"/>
    <w:rsid w:val="00AF3038"/>
    <w:rsid w:val="00AF3781"/>
    <w:rsid w:val="00AF451C"/>
    <w:rsid w:val="00AF7186"/>
    <w:rsid w:val="00B000A3"/>
    <w:rsid w:val="00B002C0"/>
    <w:rsid w:val="00B00C3B"/>
    <w:rsid w:val="00B024BE"/>
    <w:rsid w:val="00B048F3"/>
    <w:rsid w:val="00B06D45"/>
    <w:rsid w:val="00B07F69"/>
    <w:rsid w:val="00B10899"/>
    <w:rsid w:val="00B11D5E"/>
    <w:rsid w:val="00B176E0"/>
    <w:rsid w:val="00B17D78"/>
    <w:rsid w:val="00B20742"/>
    <w:rsid w:val="00B21A8E"/>
    <w:rsid w:val="00B2261C"/>
    <w:rsid w:val="00B259BF"/>
    <w:rsid w:val="00B273F7"/>
    <w:rsid w:val="00B277BF"/>
    <w:rsid w:val="00B27A1D"/>
    <w:rsid w:val="00B27CA5"/>
    <w:rsid w:val="00B308ED"/>
    <w:rsid w:val="00B30DB9"/>
    <w:rsid w:val="00B3166B"/>
    <w:rsid w:val="00B31BD0"/>
    <w:rsid w:val="00B34B10"/>
    <w:rsid w:val="00B35A1C"/>
    <w:rsid w:val="00B44AB1"/>
    <w:rsid w:val="00B46E0C"/>
    <w:rsid w:val="00B544DA"/>
    <w:rsid w:val="00B54C88"/>
    <w:rsid w:val="00B54DC1"/>
    <w:rsid w:val="00B567AB"/>
    <w:rsid w:val="00B56D4E"/>
    <w:rsid w:val="00B57A7D"/>
    <w:rsid w:val="00B57ADE"/>
    <w:rsid w:val="00B63589"/>
    <w:rsid w:val="00B63D59"/>
    <w:rsid w:val="00B65CF1"/>
    <w:rsid w:val="00B668FC"/>
    <w:rsid w:val="00B70E67"/>
    <w:rsid w:val="00B70FC3"/>
    <w:rsid w:val="00B72BAE"/>
    <w:rsid w:val="00B74583"/>
    <w:rsid w:val="00B7570E"/>
    <w:rsid w:val="00B75950"/>
    <w:rsid w:val="00B76711"/>
    <w:rsid w:val="00B77AB1"/>
    <w:rsid w:val="00B80338"/>
    <w:rsid w:val="00B80B71"/>
    <w:rsid w:val="00B82517"/>
    <w:rsid w:val="00B84DCF"/>
    <w:rsid w:val="00B852CD"/>
    <w:rsid w:val="00B86792"/>
    <w:rsid w:val="00B916BC"/>
    <w:rsid w:val="00B917FE"/>
    <w:rsid w:val="00B92748"/>
    <w:rsid w:val="00B94E5A"/>
    <w:rsid w:val="00B951A9"/>
    <w:rsid w:val="00B975C8"/>
    <w:rsid w:val="00B97620"/>
    <w:rsid w:val="00B97FCB"/>
    <w:rsid w:val="00BA0F2B"/>
    <w:rsid w:val="00BA4DC7"/>
    <w:rsid w:val="00BA6476"/>
    <w:rsid w:val="00BA6CF7"/>
    <w:rsid w:val="00BB0093"/>
    <w:rsid w:val="00BC306A"/>
    <w:rsid w:val="00BC380D"/>
    <w:rsid w:val="00BC3E18"/>
    <w:rsid w:val="00BC40D8"/>
    <w:rsid w:val="00BC4AD7"/>
    <w:rsid w:val="00BC4EA2"/>
    <w:rsid w:val="00BC6004"/>
    <w:rsid w:val="00BC6B83"/>
    <w:rsid w:val="00BC6E9D"/>
    <w:rsid w:val="00BD1EA5"/>
    <w:rsid w:val="00BD1FC8"/>
    <w:rsid w:val="00BD2FF9"/>
    <w:rsid w:val="00BD31B4"/>
    <w:rsid w:val="00BD345F"/>
    <w:rsid w:val="00BD7B0B"/>
    <w:rsid w:val="00BE3606"/>
    <w:rsid w:val="00BE3A4C"/>
    <w:rsid w:val="00BE6A41"/>
    <w:rsid w:val="00BE73A3"/>
    <w:rsid w:val="00BF0431"/>
    <w:rsid w:val="00BF063B"/>
    <w:rsid w:val="00BF0826"/>
    <w:rsid w:val="00BF08FD"/>
    <w:rsid w:val="00BF118A"/>
    <w:rsid w:val="00BF26A6"/>
    <w:rsid w:val="00BF3437"/>
    <w:rsid w:val="00BF45F7"/>
    <w:rsid w:val="00BF7DF0"/>
    <w:rsid w:val="00C00112"/>
    <w:rsid w:val="00C00A3E"/>
    <w:rsid w:val="00C04078"/>
    <w:rsid w:val="00C05FC0"/>
    <w:rsid w:val="00C11C63"/>
    <w:rsid w:val="00C11D43"/>
    <w:rsid w:val="00C127B4"/>
    <w:rsid w:val="00C14716"/>
    <w:rsid w:val="00C1699F"/>
    <w:rsid w:val="00C17FD6"/>
    <w:rsid w:val="00C23BB8"/>
    <w:rsid w:val="00C23DC5"/>
    <w:rsid w:val="00C24B3B"/>
    <w:rsid w:val="00C25C4E"/>
    <w:rsid w:val="00C26180"/>
    <w:rsid w:val="00C26218"/>
    <w:rsid w:val="00C30C38"/>
    <w:rsid w:val="00C32787"/>
    <w:rsid w:val="00C33BC8"/>
    <w:rsid w:val="00C371DF"/>
    <w:rsid w:val="00C3734A"/>
    <w:rsid w:val="00C37718"/>
    <w:rsid w:val="00C37752"/>
    <w:rsid w:val="00C407A4"/>
    <w:rsid w:val="00C42652"/>
    <w:rsid w:val="00C42910"/>
    <w:rsid w:val="00C439CB"/>
    <w:rsid w:val="00C45153"/>
    <w:rsid w:val="00C45206"/>
    <w:rsid w:val="00C4625D"/>
    <w:rsid w:val="00C4688F"/>
    <w:rsid w:val="00C52049"/>
    <w:rsid w:val="00C556E2"/>
    <w:rsid w:val="00C55FF5"/>
    <w:rsid w:val="00C617EA"/>
    <w:rsid w:val="00C63ECA"/>
    <w:rsid w:val="00C65566"/>
    <w:rsid w:val="00C659C7"/>
    <w:rsid w:val="00C65C02"/>
    <w:rsid w:val="00C65EFA"/>
    <w:rsid w:val="00C678EC"/>
    <w:rsid w:val="00C67B9C"/>
    <w:rsid w:val="00C7366A"/>
    <w:rsid w:val="00C757B6"/>
    <w:rsid w:val="00C75AB4"/>
    <w:rsid w:val="00C77D8E"/>
    <w:rsid w:val="00C8133E"/>
    <w:rsid w:val="00C81747"/>
    <w:rsid w:val="00C83E98"/>
    <w:rsid w:val="00C856D1"/>
    <w:rsid w:val="00C87586"/>
    <w:rsid w:val="00C87970"/>
    <w:rsid w:val="00C907DC"/>
    <w:rsid w:val="00C91349"/>
    <w:rsid w:val="00C92BF3"/>
    <w:rsid w:val="00C93922"/>
    <w:rsid w:val="00C95D01"/>
    <w:rsid w:val="00C96B79"/>
    <w:rsid w:val="00C97493"/>
    <w:rsid w:val="00C9764E"/>
    <w:rsid w:val="00C9773C"/>
    <w:rsid w:val="00CA1E63"/>
    <w:rsid w:val="00CA1F76"/>
    <w:rsid w:val="00CA3E7A"/>
    <w:rsid w:val="00CA4A09"/>
    <w:rsid w:val="00CA5554"/>
    <w:rsid w:val="00CA65C5"/>
    <w:rsid w:val="00CA6912"/>
    <w:rsid w:val="00CB0E9F"/>
    <w:rsid w:val="00CB2A2B"/>
    <w:rsid w:val="00CB3326"/>
    <w:rsid w:val="00CB40BC"/>
    <w:rsid w:val="00CB4745"/>
    <w:rsid w:val="00CB5BC5"/>
    <w:rsid w:val="00CB655E"/>
    <w:rsid w:val="00CB65E7"/>
    <w:rsid w:val="00CB6B4C"/>
    <w:rsid w:val="00CC2B22"/>
    <w:rsid w:val="00CC314A"/>
    <w:rsid w:val="00CC3B5F"/>
    <w:rsid w:val="00CC452D"/>
    <w:rsid w:val="00CC47E5"/>
    <w:rsid w:val="00CC63B7"/>
    <w:rsid w:val="00CC6559"/>
    <w:rsid w:val="00CD1AD2"/>
    <w:rsid w:val="00CD2FC5"/>
    <w:rsid w:val="00CD4375"/>
    <w:rsid w:val="00CD503B"/>
    <w:rsid w:val="00CD743D"/>
    <w:rsid w:val="00CE1F48"/>
    <w:rsid w:val="00CE31EA"/>
    <w:rsid w:val="00CE36F7"/>
    <w:rsid w:val="00CE3E1B"/>
    <w:rsid w:val="00CE528C"/>
    <w:rsid w:val="00CE5857"/>
    <w:rsid w:val="00CE7683"/>
    <w:rsid w:val="00CF10B3"/>
    <w:rsid w:val="00CF3EFD"/>
    <w:rsid w:val="00CF414F"/>
    <w:rsid w:val="00CF53B5"/>
    <w:rsid w:val="00CF619B"/>
    <w:rsid w:val="00CF6F52"/>
    <w:rsid w:val="00D003DC"/>
    <w:rsid w:val="00D00D1E"/>
    <w:rsid w:val="00D02DCE"/>
    <w:rsid w:val="00D02F1B"/>
    <w:rsid w:val="00D031D6"/>
    <w:rsid w:val="00D03A94"/>
    <w:rsid w:val="00D03C98"/>
    <w:rsid w:val="00D067AC"/>
    <w:rsid w:val="00D106A3"/>
    <w:rsid w:val="00D113C9"/>
    <w:rsid w:val="00D13656"/>
    <w:rsid w:val="00D13977"/>
    <w:rsid w:val="00D21B59"/>
    <w:rsid w:val="00D24404"/>
    <w:rsid w:val="00D24BB8"/>
    <w:rsid w:val="00D25059"/>
    <w:rsid w:val="00D25798"/>
    <w:rsid w:val="00D25820"/>
    <w:rsid w:val="00D25BBD"/>
    <w:rsid w:val="00D260BD"/>
    <w:rsid w:val="00D26493"/>
    <w:rsid w:val="00D2650E"/>
    <w:rsid w:val="00D265AC"/>
    <w:rsid w:val="00D26651"/>
    <w:rsid w:val="00D273CD"/>
    <w:rsid w:val="00D2765C"/>
    <w:rsid w:val="00D302CC"/>
    <w:rsid w:val="00D322CC"/>
    <w:rsid w:val="00D329BE"/>
    <w:rsid w:val="00D36443"/>
    <w:rsid w:val="00D428F6"/>
    <w:rsid w:val="00D42E9D"/>
    <w:rsid w:val="00D45421"/>
    <w:rsid w:val="00D47A82"/>
    <w:rsid w:val="00D50F3C"/>
    <w:rsid w:val="00D5191A"/>
    <w:rsid w:val="00D51E99"/>
    <w:rsid w:val="00D51EDF"/>
    <w:rsid w:val="00D52512"/>
    <w:rsid w:val="00D53DDF"/>
    <w:rsid w:val="00D53FB5"/>
    <w:rsid w:val="00D54068"/>
    <w:rsid w:val="00D543E2"/>
    <w:rsid w:val="00D550FB"/>
    <w:rsid w:val="00D55717"/>
    <w:rsid w:val="00D565C0"/>
    <w:rsid w:val="00D56DE4"/>
    <w:rsid w:val="00D57EBB"/>
    <w:rsid w:val="00D57F2D"/>
    <w:rsid w:val="00D61861"/>
    <w:rsid w:val="00D61C5A"/>
    <w:rsid w:val="00D61CDB"/>
    <w:rsid w:val="00D65161"/>
    <w:rsid w:val="00D65D01"/>
    <w:rsid w:val="00D66FC9"/>
    <w:rsid w:val="00D70E0B"/>
    <w:rsid w:val="00D7178F"/>
    <w:rsid w:val="00D72CEB"/>
    <w:rsid w:val="00D744E4"/>
    <w:rsid w:val="00D74EFB"/>
    <w:rsid w:val="00D761A8"/>
    <w:rsid w:val="00D76F81"/>
    <w:rsid w:val="00D8119E"/>
    <w:rsid w:val="00D81478"/>
    <w:rsid w:val="00D83247"/>
    <w:rsid w:val="00D83B15"/>
    <w:rsid w:val="00D84DB9"/>
    <w:rsid w:val="00D8648A"/>
    <w:rsid w:val="00D867CC"/>
    <w:rsid w:val="00D91274"/>
    <w:rsid w:val="00D92FA8"/>
    <w:rsid w:val="00DA07EA"/>
    <w:rsid w:val="00DA1AFB"/>
    <w:rsid w:val="00DA245F"/>
    <w:rsid w:val="00DA26AF"/>
    <w:rsid w:val="00DA31BC"/>
    <w:rsid w:val="00DA4A41"/>
    <w:rsid w:val="00DA4C09"/>
    <w:rsid w:val="00DA6082"/>
    <w:rsid w:val="00DA6962"/>
    <w:rsid w:val="00DB0F44"/>
    <w:rsid w:val="00DB1424"/>
    <w:rsid w:val="00DB1960"/>
    <w:rsid w:val="00DB7414"/>
    <w:rsid w:val="00DC1242"/>
    <w:rsid w:val="00DC358B"/>
    <w:rsid w:val="00DD052C"/>
    <w:rsid w:val="00DD43FF"/>
    <w:rsid w:val="00DD525F"/>
    <w:rsid w:val="00DE0B19"/>
    <w:rsid w:val="00DE0DBA"/>
    <w:rsid w:val="00DE0EB3"/>
    <w:rsid w:val="00DE1E41"/>
    <w:rsid w:val="00DE252F"/>
    <w:rsid w:val="00DE2612"/>
    <w:rsid w:val="00DE2B56"/>
    <w:rsid w:val="00DE350C"/>
    <w:rsid w:val="00DE3A8C"/>
    <w:rsid w:val="00DE63A1"/>
    <w:rsid w:val="00DE6EAB"/>
    <w:rsid w:val="00DE753E"/>
    <w:rsid w:val="00DE765A"/>
    <w:rsid w:val="00DF34BF"/>
    <w:rsid w:val="00DF4FBD"/>
    <w:rsid w:val="00E01CDF"/>
    <w:rsid w:val="00E0207F"/>
    <w:rsid w:val="00E04067"/>
    <w:rsid w:val="00E11217"/>
    <w:rsid w:val="00E11AB0"/>
    <w:rsid w:val="00E140A8"/>
    <w:rsid w:val="00E15C8E"/>
    <w:rsid w:val="00E16E6C"/>
    <w:rsid w:val="00E220F8"/>
    <w:rsid w:val="00E230A9"/>
    <w:rsid w:val="00E23A43"/>
    <w:rsid w:val="00E24053"/>
    <w:rsid w:val="00E25879"/>
    <w:rsid w:val="00E26A35"/>
    <w:rsid w:val="00E26DFB"/>
    <w:rsid w:val="00E2743F"/>
    <w:rsid w:val="00E30726"/>
    <w:rsid w:val="00E307A8"/>
    <w:rsid w:val="00E32D61"/>
    <w:rsid w:val="00E33409"/>
    <w:rsid w:val="00E339A0"/>
    <w:rsid w:val="00E33CE1"/>
    <w:rsid w:val="00E3639B"/>
    <w:rsid w:val="00E37166"/>
    <w:rsid w:val="00E40393"/>
    <w:rsid w:val="00E4061B"/>
    <w:rsid w:val="00E40FFF"/>
    <w:rsid w:val="00E42F2D"/>
    <w:rsid w:val="00E45CE3"/>
    <w:rsid w:val="00E46445"/>
    <w:rsid w:val="00E46A00"/>
    <w:rsid w:val="00E47213"/>
    <w:rsid w:val="00E47D15"/>
    <w:rsid w:val="00E5181E"/>
    <w:rsid w:val="00E54CD6"/>
    <w:rsid w:val="00E569CE"/>
    <w:rsid w:val="00E57570"/>
    <w:rsid w:val="00E61763"/>
    <w:rsid w:val="00E663AD"/>
    <w:rsid w:val="00E6763C"/>
    <w:rsid w:val="00E708A2"/>
    <w:rsid w:val="00E71829"/>
    <w:rsid w:val="00E72B6F"/>
    <w:rsid w:val="00E731A5"/>
    <w:rsid w:val="00E770C4"/>
    <w:rsid w:val="00E77DFD"/>
    <w:rsid w:val="00E80482"/>
    <w:rsid w:val="00E812CD"/>
    <w:rsid w:val="00E837EE"/>
    <w:rsid w:val="00E87408"/>
    <w:rsid w:val="00E91257"/>
    <w:rsid w:val="00E917D1"/>
    <w:rsid w:val="00E9209C"/>
    <w:rsid w:val="00E931D9"/>
    <w:rsid w:val="00E94F66"/>
    <w:rsid w:val="00E95ADE"/>
    <w:rsid w:val="00E95B35"/>
    <w:rsid w:val="00E96049"/>
    <w:rsid w:val="00E96405"/>
    <w:rsid w:val="00E97224"/>
    <w:rsid w:val="00EA20FC"/>
    <w:rsid w:val="00EA229B"/>
    <w:rsid w:val="00EA3807"/>
    <w:rsid w:val="00EA3B2E"/>
    <w:rsid w:val="00EA5DDE"/>
    <w:rsid w:val="00EB0951"/>
    <w:rsid w:val="00EB4182"/>
    <w:rsid w:val="00EB5527"/>
    <w:rsid w:val="00EB5908"/>
    <w:rsid w:val="00EB629D"/>
    <w:rsid w:val="00EB67F2"/>
    <w:rsid w:val="00EB7961"/>
    <w:rsid w:val="00EC1770"/>
    <w:rsid w:val="00EC3C97"/>
    <w:rsid w:val="00EC4EA8"/>
    <w:rsid w:val="00EC544F"/>
    <w:rsid w:val="00EC5CD1"/>
    <w:rsid w:val="00EC6435"/>
    <w:rsid w:val="00EC6A8F"/>
    <w:rsid w:val="00ED1715"/>
    <w:rsid w:val="00ED2906"/>
    <w:rsid w:val="00ED2D30"/>
    <w:rsid w:val="00ED2D81"/>
    <w:rsid w:val="00ED3294"/>
    <w:rsid w:val="00ED378E"/>
    <w:rsid w:val="00ED379E"/>
    <w:rsid w:val="00ED3A56"/>
    <w:rsid w:val="00ED4851"/>
    <w:rsid w:val="00ED64FD"/>
    <w:rsid w:val="00ED6801"/>
    <w:rsid w:val="00ED74BD"/>
    <w:rsid w:val="00EE1E71"/>
    <w:rsid w:val="00EE4E79"/>
    <w:rsid w:val="00EE5E9B"/>
    <w:rsid w:val="00EE5EB2"/>
    <w:rsid w:val="00EE7CCC"/>
    <w:rsid w:val="00EF211E"/>
    <w:rsid w:val="00EF29D9"/>
    <w:rsid w:val="00EF2A27"/>
    <w:rsid w:val="00EF3FAE"/>
    <w:rsid w:val="00EF49C9"/>
    <w:rsid w:val="00EF5CDB"/>
    <w:rsid w:val="00EF6363"/>
    <w:rsid w:val="00EF7163"/>
    <w:rsid w:val="00F0406C"/>
    <w:rsid w:val="00F04DBC"/>
    <w:rsid w:val="00F063DF"/>
    <w:rsid w:val="00F0646D"/>
    <w:rsid w:val="00F07B9B"/>
    <w:rsid w:val="00F07BD5"/>
    <w:rsid w:val="00F1216B"/>
    <w:rsid w:val="00F13593"/>
    <w:rsid w:val="00F15259"/>
    <w:rsid w:val="00F20851"/>
    <w:rsid w:val="00F20D80"/>
    <w:rsid w:val="00F213E6"/>
    <w:rsid w:val="00F229F4"/>
    <w:rsid w:val="00F237FA"/>
    <w:rsid w:val="00F24435"/>
    <w:rsid w:val="00F24ED2"/>
    <w:rsid w:val="00F256D7"/>
    <w:rsid w:val="00F26DC0"/>
    <w:rsid w:val="00F30B64"/>
    <w:rsid w:val="00F3111F"/>
    <w:rsid w:val="00F32147"/>
    <w:rsid w:val="00F33E32"/>
    <w:rsid w:val="00F3406D"/>
    <w:rsid w:val="00F347CD"/>
    <w:rsid w:val="00F417BF"/>
    <w:rsid w:val="00F4199C"/>
    <w:rsid w:val="00F42D83"/>
    <w:rsid w:val="00F436F1"/>
    <w:rsid w:val="00F453AD"/>
    <w:rsid w:val="00F45D3C"/>
    <w:rsid w:val="00F479CE"/>
    <w:rsid w:val="00F47F0B"/>
    <w:rsid w:val="00F52573"/>
    <w:rsid w:val="00F529CB"/>
    <w:rsid w:val="00F5447B"/>
    <w:rsid w:val="00F61168"/>
    <w:rsid w:val="00F61F53"/>
    <w:rsid w:val="00F62610"/>
    <w:rsid w:val="00F632D0"/>
    <w:rsid w:val="00F63356"/>
    <w:rsid w:val="00F652B8"/>
    <w:rsid w:val="00F65A81"/>
    <w:rsid w:val="00F65B45"/>
    <w:rsid w:val="00F67FA6"/>
    <w:rsid w:val="00F70117"/>
    <w:rsid w:val="00F71114"/>
    <w:rsid w:val="00F71311"/>
    <w:rsid w:val="00F72512"/>
    <w:rsid w:val="00F7564F"/>
    <w:rsid w:val="00F7573A"/>
    <w:rsid w:val="00F75EDE"/>
    <w:rsid w:val="00F767D3"/>
    <w:rsid w:val="00F76E5E"/>
    <w:rsid w:val="00F80524"/>
    <w:rsid w:val="00F8088A"/>
    <w:rsid w:val="00F832C2"/>
    <w:rsid w:val="00F87516"/>
    <w:rsid w:val="00F901CB"/>
    <w:rsid w:val="00F9054F"/>
    <w:rsid w:val="00F950F1"/>
    <w:rsid w:val="00F9642D"/>
    <w:rsid w:val="00F9775A"/>
    <w:rsid w:val="00F97F52"/>
    <w:rsid w:val="00FA0563"/>
    <w:rsid w:val="00FA1D57"/>
    <w:rsid w:val="00FA29C2"/>
    <w:rsid w:val="00FA54C9"/>
    <w:rsid w:val="00FA5B7E"/>
    <w:rsid w:val="00FA5D2E"/>
    <w:rsid w:val="00FB1979"/>
    <w:rsid w:val="00FB1A11"/>
    <w:rsid w:val="00FB1A7E"/>
    <w:rsid w:val="00FB40F6"/>
    <w:rsid w:val="00FB51D5"/>
    <w:rsid w:val="00FB57F6"/>
    <w:rsid w:val="00FB7523"/>
    <w:rsid w:val="00FC01C5"/>
    <w:rsid w:val="00FC08B5"/>
    <w:rsid w:val="00FC4833"/>
    <w:rsid w:val="00FC5385"/>
    <w:rsid w:val="00FC58DD"/>
    <w:rsid w:val="00FD0274"/>
    <w:rsid w:val="00FD190B"/>
    <w:rsid w:val="00FD2AF7"/>
    <w:rsid w:val="00FD33F8"/>
    <w:rsid w:val="00FD396C"/>
    <w:rsid w:val="00FD4777"/>
    <w:rsid w:val="00FD492F"/>
    <w:rsid w:val="00FD63CC"/>
    <w:rsid w:val="00FE1DAD"/>
    <w:rsid w:val="00FE23C6"/>
    <w:rsid w:val="00FE25AC"/>
    <w:rsid w:val="00FE485D"/>
    <w:rsid w:val="00FE4DBC"/>
    <w:rsid w:val="00FE57E1"/>
    <w:rsid w:val="00FF14BB"/>
    <w:rsid w:val="00FF1AB8"/>
    <w:rsid w:val="00FF27F4"/>
    <w:rsid w:val="00FF3E9F"/>
    <w:rsid w:val="00FF50DF"/>
    <w:rsid w:val="00FF57AB"/>
    <w:rsid w:val="00FF7E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2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nhideWhenUsed/>
    <w:qFormat/>
    <w:rsid w:val="00CE36F7"/>
    <w:pPr>
      <w:keepNext/>
      <w:keepLines/>
      <w:spacing w:before="400" w:after="120" w:line="240" w:lineRule="auto"/>
      <w:ind w:left="-6" w:right="-17" w:hanging="11"/>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851105"/>
    <w:rPr>
      <w:rFonts w:ascii="Times New Roman" w:hAnsi="Times New Roman"/>
      <w:b w:val="0"/>
      <w:color w:val="E9967A"/>
      <w:sz w:val="20"/>
      <w:u w:val="none"/>
    </w:rPr>
  </w:style>
  <w:style w:type="character" w:customStyle="1"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rsid w:val="00CE36F7"/>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tabs>
        <w:tab w:val="left" w:pos="504"/>
      </w:tabs>
      <w:spacing w:after="0" w:line="240" w:lineRule="auto"/>
      <w:ind w:left="504" w:hanging="504"/>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 w:type="character" w:styleId="PlaceholderText">
    <w:name w:val="Placeholder Text"/>
    <w:basedOn w:val="DefaultParagraphFont"/>
    <w:uiPriority w:val="99"/>
    <w:semiHidden/>
    <w:rsid w:val="006806D3"/>
    <w:rPr>
      <w:color w:val="808080"/>
    </w:rPr>
  </w:style>
  <w:style w:type="paragraph" w:styleId="FootnoteText">
    <w:name w:val="footnote text"/>
    <w:basedOn w:val="Normal"/>
    <w:link w:val="FootnoteTextChar"/>
    <w:uiPriority w:val="99"/>
    <w:semiHidden/>
    <w:unhideWhenUsed/>
    <w:rsid w:val="007064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6476"/>
    <w:rPr>
      <w:sz w:val="20"/>
      <w:szCs w:val="20"/>
    </w:rPr>
  </w:style>
  <w:style w:type="paragraph" w:styleId="EndnoteText">
    <w:name w:val="endnote text"/>
    <w:basedOn w:val="Normal"/>
    <w:link w:val="EndnoteTextChar"/>
    <w:uiPriority w:val="99"/>
    <w:semiHidden/>
    <w:unhideWhenUsed/>
    <w:rsid w:val="007064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6476"/>
    <w:rPr>
      <w:sz w:val="20"/>
      <w:szCs w:val="20"/>
    </w:rPr>
  </w:style>
  <w:style w:type="character" w:styleId="EndnoteReference">
    <w:name w:val="endnote reference"/>
    <w:basedOn w:val="DefaultParagraphFont"/>
    <w:uiPriority w:val="99"/>
    <w:semiHidden/>
    <w:unhideWhenUsed/>
    <w:rsid w:val="007064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nhideWhenUsed/>
    <w:qFormat/>
    <w:rsid w:val="00CE36F7"/>
    <w:pPr>
      <w:keepNext/>
      <w:keepLines/>
      <w:spacing w:before="400" w:after="120" w:line="240" w:lineRule="auto"/>
      <w:ind w:left="-6" w:right="-17" w:hanging="11"/>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851105"/>
    <w:rPr>
      <w:rFonts w:ascii="Times New Roman" w:hAnsi="Times New Roman"/>
      <w:b w:val="0"/>
      <w:color w:val="E9967A"/>
      <w:sz w:val="20"/>
      <w:u w:val="none"/>
    </w:rPr>
  </w:style>
  <w:style w:type="character" w:customStyle="1"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rsid w:val="00CE36F7"/>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tabs>
        <w:tab w:val="left" w:pos="504"/>
      </w:tabs>
      <w:spacing w:after="0" w:line="240" w:lineRule="auto"/>
      <w:ind w:left="504" w:hanging="504"/>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 w:type="character" w:styleId="PlaceholderText">
    <w:name w:val="Placeholder Text"/>
    <w:basedOn w:val="DefaultParagraphFont"/>
    <w:uiPriority w:val="99"/>
    <w:semiHidden/>
    <w:rsid w:val="006806D3"/>
    <w:rPr>
      <w:color w:val="808080"/>
    </w:rPr>
  </w:style>
  <w:style w:type="paragraph" w:styleId="FootnoteText">
    <w:name w:val="footnote text"/>
    <w:basedOn w:val="Normal"/>
    <w:link w:val="FootnoteTextChar"/>
    <w:uiPriority w:val="99"/>
    <w:semiHidden/>
    <w:unhideWhenUsed/>
    <w:rsid w:val="007064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6476"/>
    <w:rPr>
      <w:sz w:val="20"/>
      <w:szCs w:val="20"/>
    </w:rPr>
  </w:style>
  <w:style w:type="paragraph" w:styleId="EndnoteText">
    <w:name w:val="endnote text"/>
    <w:basedOn w:val="Normal"/>
    <w:link w:val="EndnoteTextChar"/>
    <w:uiPriority w:val="99"/>
    <w:semiHidden/>
    <w:unhideWhenUsed/>
    <w:rsid w:val="007064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6476"/>
    <w:rPr>
      <w:sz w:val="20"/>
      <w:szCs w:val="20"/>
    </w:rPr>
  </w:style>
  <w:style w:type="character" w:styleId="EndnoteReference">
    <w:name w:val="endnote reference"/>
    <w:basedOn w:val="DefaultParagraphFont"/>
    <w:uiPriority w:val="99"/>
    <w:semiHidden/>
    <w:unhideWhenUsed/>
    <w:rsid w:val="007064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785266">
      <w:bodyDiv w:val="1"/>
      <w:marLeft w:val="0"/>
      <w:marRight w:val="0"/>
      <w:marTop w:val="0"/>
      <w:marBottom w:val="0"/>
      <w:divBdr>
        <w:top w:val="none" w:sz="0" w:space="0" w:color="auto"/>
        <w:left w:val="none" w:sz="0" w:space="0" w:color="auto"/>
        <w:bottom w:val="none" w:sz="0" w:space="0" w:color="auto"/>
        <w:right w:val="none" w:sz="0" w:space="0" w:color="auto"/>
      </w:divBdr>
    </w:div>
    <w:div w:id="483199103">
      <w:bodyDiv w:val="1"/>
      <w:marLeft w:val="0"/>
      <w:marRight w:val="0"/>
      <w:marTop w:val="0"/>
      <w:marBottom w:val="0"/>
      <w:divBdr>
        <w:top w:val="none" w:sz="0" w:space="0" w:color="auto"/>
        <w:left w:val="none" w:sz="0" w:space="0" w:color="auto"/>
        <w:bottom w:val="none" w:sz="0" w:space="0" w:color="auto"/>
        <w:right w:val="none" w:sz="0" w:space="0" w:color="auto"/>
      </w:divBdr>
    </w:div>
    <w:div w:id="896401878">
      <w:bodyDiv w:val="1"/>
      <w:marLeft w:val="0"/>
      <w:marRight w:val="0"/>
      <w:marTop w:val="0"/>
      <w:marBottom w:val="0"/>
      <w:divBdr>
        <w:top w:val="none" w:sz="0" w:space="0" w:color="auto"/>
        <w:left w:val="none" w:sz="0" w:space="0" w:color="auto"/>
        <w:bottom w:val="none" w:sz="0" w:space="0" w:color="auto"/>
        <w:right w:val="none" w:sz="0" w:space="0" w:color="auto"/>
      </w:divBdr>
      <w:divsChild>
        <w:div w:id="240910881">
          <w:marLeft w:val="0"/>
          <w:marRight w:val="0"/>
          <w:marTop w:val="0"/>
          <w:marBottom w:val="0"/>
          <w:divBdr>
            <w:top w:val="none" w:sz="0" w:space="0" w:color="auto"/>
            <w:left w:val="none" w:sz="0" w:space="0" w:color="auto"/>
            <w:bottom w:val="none" w:sz="0" w:space="0" w:color="auto"/>
            <w:right w:val="none" w:sz="0" w:space="0" w:color="auto"/>
          </w:divBdr>
        </w:div>
        <w:div w:id="622468890">
          <w:marLeft w:val="0"/>
          <w:marRight w:val="0"/>
          <w:marTop w:val="0"/>
          <w:marBottom w:val="0"/>
          <w:divBdr>
            <w:top w:val="none" w:sz="0" w:space="0" w:color="auto"/>
            <w:left w:val="none" w:sz="0" w:space="0" w:color="auto"/>
            <w:bottom w:val="none" w:sz="0" w:space="0" w:color="auto"/>
            <w:right w:val="none" w:sz="0" w:space="0" w:color="auto"/>
          </w:divBdr>
        </w:div>
      </w:divsChild>
    </w:div>
    <w:div w:id="966080593">
      <w:bodyDiv w:val="1"/>
      <w:marLeft w:val="0"/>
      <w:marRight w:val="0"/>
      <w:marTop w:val="0"/>
      <w:marBottom w:val="0"/>
      <w:divBdr>
        <w:top w:val="none" w:sz="0" w:space="0" w:color="auto"/>
        <w:left w:val="none" w:sz="0" w:space="0" w:color="auto"/>
        <w:bottom w:val="none" w:sz="0" w:space="0" w:color="auto"/>
        <w:right w:val="none" w:sz="0" w:space="0" w:color="auto"/>
      </w:divBdr>
    </w:div>
    <w:div w:id="984091129">
      <w:bodyDiv w:val="1"/>
      <w:marLeft w:val="0"/>
      <w:marRight w:val="0"/>
      <w:marTop w:val="0"/>
      <w:marBottom w:val="0"/>
      <w:divBdr>
        <w:top w:val="none" w:sz="0" w:space="0" w:color="auto"/>
        <w:left w:val="none" w:sz="0" w:space="0" w:color="auto"/>
        <w:bottom w:val="none" w:sz="0" w:space="0" w:color="auto"/>
        <w:right w:val="none" w:sz="0" w:space="0" w:color="auto"/>
      </w:divBdr>
      <w:divsChild>
        <w:div w:id="399135549">
          <w:marLeft w:val="0"/>
          <w:marRight w:val="0"/>
          <w:marTop w:val="0"/>
          <w:marBottom w:val="0"/>
          <w:divBdr>
            <w:top w:val="none" w:sz="0" w:space="0" w:color="auto"/>
            <w:left w:val="none" w:sz="0" w:space="0" w:color="auto"/>
            <w:bottom w:val="none" w:sz="0" w:space="0" w:color="auto"/>
            <w:right w:val="none" w:sz="0" w:space="0" w:color="auto"/>
          </w:divBdr>
        </w:div>
        <w:div w:id="1261139772">
          <w:marLeft w:val="0"/>
          <w:marRight w:val="0"/>
          <w:marTop w:val="0"/>
          <w:marBottom w:val="0"/>
          <w:divBdr>
            <w:top w:val="none" w:sz="0" w:space="0" w:color="auto"/>
            <w:left w:val="none" w:sz="0" w:space="0" w:color="auto"/>
            <w:bottom w:val="none" w:sz="0" w:space="0" w:color="auto"/>
            <w:right w:val="none" w:sz="0" w:space="0" w:color="auto"/>
          </w:divBdr>
        </w:div>
        <w:div w:id="1781677821">
          <w:marLeft w:val="0"/>
          <w:marRight w:val="0"/>
          <w:marTop w:val="0"/>
          <w:marBottom w:val="0"/>
          <w:divBdr>
            <w:top w:val="none" w:sz="0" w:space="0" w:color="auto"/>
            <w:left w:val="none" w:sz="0" w:space="0" w:color="auto"/>
            <w:bottom w:val="none" w:sz="0" w:space="0" w:color="auto"/>
            <w:right w:val="none" w:sz="0" w:space="0" w:color="auto"/>
          </w:divBdr>
        </w:div>
        <w:div w:id="1874532649">
          <w:marLeft w:val="0"/>
          <w:marRight w:val="0"/>
          <w:marTop w:val="0"/>
          <w:marBottom w:val="0"/>
          <w:divBdr>
            <w:top w:val="none" w:sz="0" w:space="0" w:color="auto"/>
            <w:left w:val="none" w:sz="0" w:space="0" w:color="auto"/>
            <w:bottom w:val="none" w:sz="0" w:space="0" w:color="auto"/>
            <w:right w:val="none" w:sz="0" w:space="0" w:color="auto"/>
          </w:divBdr>
        </w:div>
      </w:divsChild>
    </w:div>
    <w:div w:id="1110859430">
      <w:bodyDiv w:val="1"/>
      <w:marLeft w:val="0"/>
      <w:marRight w:val="0"/>
      <w:marTop w:val="0"/>
      <w:marBottom w:val="0"/>
      <w:divBdr>
        <w:top w:val="none" w:sz="0" w:space="0" w:color="auto"/>
        <w:left w:val="none" w:sz="0" w:space="0" w:color="auto"/>
        <w:bottom w:val="none" w:sz="0" w:space="0" w:color="auto"/>
        <w:right w:val="none" w:sz="0" w:space="0" w:color="auto"/>
      </w:divBdr>
    </w:div>
    <w:div w:id="1169448463">
      <w:bodyDiv w:val="1"/>
      <w:marLeft w:val="0"/>
      <w:marRight w:val="0"/>
      <w:marTop w:val="0"/>
      <w:marBottom w:val="0"/>
      <w:divBdr>
        <w:top w:val="none" w:sz="0" w:space="0" w:color="auto"/>
        <w:left w:val="none" w:sz="0" w:space="0" w:color="auto"/>
        <w:bottom w:val="none" w:sz="0" w:space="0" w:color="auto"/>
        <w:right w:val="none" w:sz="0" w:space="0" w:color="auto"/>
      </w:divBdr>
      <w:divsChild>
        <w:div w:id="134418826">
          <w:marLeft w:val="0"/>
          <w:marRight w:val="0"/>
          <w:marTop w:val="0"/>
          <w:marBottom w:val="0"/>
          <w:divBdr>
            <w:top w:val="none" w:sz="0" w:space="0" w:color="auto"/>
            <w:left w:val="none" w:sz="0" w:space="0" w:color="auto"/>
            <w:bottom w:val="none" w:sz="0" w:space="0" w:color="auto"/>
            <w:right w:val="none" w:sz="0" w:space="0" w:color="auto"/>
          </w:divBdr>
        </w:div>
        <w:div w:id="282926675">
          <w:marLeft w:val="0"/>
          <w:marRight w:val="0"/>
          <w:marTop w:val="0"/>
          <w:marBottom w:val="0"/>
          <w:divBdr>
            <w:top w:val="none" w:sz="0" w:space="0" w:color="auto"/>
            <w:left w:val="none" w:sz="0" w:space="0" w:color="auto"/>
            <w:bottom w:val="none" w:sz="0" w:space="0" w:color="auto"/>
            <w:right w:val="none" w:sz="0" w:space="0" w:color="auto"/>
          </w:divBdr>
        </w:div>
        <w:div w:id="898176228">
          <w:marLeft w:val="0"/>
          <w:marRight w:val="0"/>
          <w:marTop w:val="0"/>
          <w:marBottom w:val="0"/>
          <w:divBdr>
            <w:top w:val="none" w:sz="0" w:space="0" w:color="auto"/>
            <w:left w:val="none" w:sz="0" w:space="0" w:color="auto"/>
            <w:bottom w:val="none" w:sz="0" w:space="0" w:color="auto"/>
            <w:right w:val="none" w:sz="0" w:space="0" w:color="auto"/>
          </w:divBdr>
        </w:div>
        <w:div w:id="1127116761">
          <w:marLeft w:val="0"/>
          <w:marRight w:val="0"/>
          <w:marTop w:val="0"/>
          <w:marBottom w:val="0"/>
          <w:divBdr>
            <w:top w:val="none" w:sz="0" w:space="0" w:color="auto"/>
            <w:left w:val="none" w:sz="0" w:space="0" w:color="auto"/>
            <w:bottom w:val="none" w:sz="0" w:space="0" w:color="auto"/>
            <w:right w:val="none" w:sz="0" w:space="0" w:color="auto"/>
          </w:divBdr>
        </w:div>
        <w:div w:id="1516188779">
          <w:marLeft w:val="0"/>
          <w:marRight w:val="0"/>
          <w:marTop w:val="0"/>
          <w:marBottom w:val="0"/>
          <w:divBdr>
            <w:top w:val="none" w:sz="0" w:space="0" w:color="auto"/>
            <w:left w:val="none" w:sz="0" w:space="0" w:color="auto"/>
            <w:bottom w:val="none" w:sz="0" w:space="0" w:color="auto"/>
            <w:right w:val="none" w:sz="0" w:space="0" w:color="auto"/>
          </w:divBdr>
        </w:div>
        <w:div w:id="1536967032">
          <w:marLeft w:val="0"/>
          <w:marRight w:val="0"/>
          <w:marTop w:val="0"/>
          <w:marBottom w:val="0"/>
          <w:divBdr>
            <w:top w:val="none" w:sz="0" w:space="0" w:color="auto"/>
            <w:left w:val="none" w:sz="0" w:space="0" w:color="auto"/>
            <w:bottom w:val="none" w:sz="0" w:space="0" w:color="auto"/>
            <w:right w:val="none" w:sz="0" w:space="0" w:color="auto"/>
          </w:divBdr>
        </w:div>
        <w:div w:id="1775709180">
          <w:marLeft w:val="0"/>
          <w:marRight w:val="0"/>
          <w:marTop w:val="0"/>
          <w:marBottom w:val="0"/>
          <w:divBdr>
            <w:top w:val="none" w:sz="0" w:space="0" w:color="auto"/>
            <w:left w:val="none" w:sz="0" w:space="0" w:color="auto"/>
            <w:bottom w:val="none" w:sz="0" w:space="0" w:color="auto"/>
            <w:right w:val="none" w:sz="0" w:space="0" w:color="auto"/>
          </w:divBdr>
        </w:div>
        <w:div w:id="1958873919">
          <w:marLeft w:val="0"/>
          <w:marRight w:val="0"/>
          <w:marTop w:val="0"/>
          <w:marBottom w:val="0"/>
          <w:divBdr>
            <w:top w:val="none" w:sz="0" w:space="0" w:color="auto"/>
            <w:left w:val="none" w:sz="0" w:space="0" w:color="auto"/>
            <w:bottom w:val="none" w:sz="0" w:space="0" w:color="auto"/>
            <w:right w:val="none" w:sz="0" w:space="0" w:color="auto"/>
          </w:divBdr>
        </w:div>
        <w:div w:id="2053192546">
          <w:marLeft w:val="0"/>
          <w:marRight w:val="0"/>
          <w:marTop w:val="0"/>
          <w:marBottom w:val="0"/>
          <w:divBdr>
            <w:top w:val="none" w:sz="0" w:space="0" w:color="auto"/>
            <w:left w:val="none" w:sz="0" w:space="0" w:color="auto"/>
            <w:bottom w:val="none" w:sz="0" w:space="0" w:color="auto"/>
            <w:right w:val="none" w:sz="0" w:space="0" w:color="auto"/>
          </w:divBdr>
        </w:div>
      </w:divsChild>
    </w:div>
    <w:div w:id="1193373090">
      <w:bodyDiv w:val="1"/>
      <w:marLeft w:val="0"/>
      <w:marRight w:val="0"/>
      <w:marTop w:val="0"/>
      <w:marBottom w:val="0"/>
      <w:divBdr>
        <w:top w:val="none" w:sz="0" w:space="0" w:color="auto"/>
        <w:left w:val="none" w:sz="0" w:space="0" w:color="auto"/>
        <w:bottom w:val="none" w:sz="0" w:space="0" w:color="auto"/>
        <w:right w:val="none" w:sz="0" w:space="0" w:color="auto"/>
      </w:divBdr>
    </w:div>
    <w:div w:id="1545168255">
      <w:bodyDiv w:val="1"/>
      <w:marLeft w:val="0"/>
      <w:marRight w:val="0"/>
      <w:marTop w:val="0"/>
      <w:marBottom w:val="0"/>
      <w:divBdr>
        <w:top w:val="none" w:sz="0" w:space="0" w:color="auto"/>
        <w:left w:val="none" w:sz="0" w:space="0" w:color="auto"/>
        <w:bottom w:val="none" w:sz="0" w:space="0" w:color="auto"/>
        <w:right w:val="none" w:sz="0" w:space="0" w:color="auto"/>
      </w:divBdr>
    </w:div>
    <w:div w:id="1879316693">
      <w:bodyDiv w:val="1"/>
      <w:marLeft w:val="0"/>
      <w:marRight w:val="0"/>
      <w:marTop w:val="0"/>
      <w:marBottom w:val="0"/>
      <w:divBdr>
        <w:top w:val="none" w:sz="0" w:space="0" w:color="auto"/>
        <w:left w:val="none" w:sz="0" w:space="0" w:color="auto"/>
        <w:bottom w:val="none" w:sz="0" w:space="0" w:color="auto"/>
        <w:right w:val="none" w:sz="0" w:space="0" w:color="auto"/>
      </w:divBdr>
    </w:div>
    <w:div w:id="2065566316">
      <w:bodyDiv w:val="1"/>
      <w:marLeft w:val="0"/>
      <w:marRight w:val="0"/>
      <w:marTop w:val="0"/>
      <w:marBottom w:val="0"/>
      <w:divBdr>
        <w:top w:val="none" w:sz="0" w:space="0" w:color="auto"/>
        <w:left w:val="none" w:sz="0" w:space="0" w:color="auto"/>
        <w:bottom w:val="none" w:sz="0" w:space="0" w:color="auto"/>
        <w:right w:val="none" w:sz="0" w:space="0" w:color="auto"/>
      </w:divBdr>
      <w:divsChild>
        <w:div w:id="329142728">
          <w:marLeft w:val="0"/>
          <w:marRight w:val="0"/>
          <w:marTop w:val="0"/>
          <w:marBottom w:val="0"/>
          <w:divBdr>
            <w:top w:val="none" w:sz="0" w:space="0" w:color="auto"/>
            <w:left w:val="none" w:sz="0" w:space="0" w:color="auto"/>
            <w:bottom w:val="none" w:sz="0" w:space="0" w:color="auto"/>
            <w:right w:val="none" w:sz="0" w:space="0" w:color="auto"/>
          </w:divBdr>
        </w:div>
        <w:div w:id="1549219526">
          <w:marLeft w:val="0"/>
          <w:marRight w:val="0"/>
          <w:marTop w:val="0"/>
          <w:marBottom w:val="0"/>
          <w:divBdr>
            <w:top w:val="none" w:sz="0" w:space="0" w:color="auto"/>
            <w:left w:val="none" w:sz="0" w:space="0" w:color="auto"/>
            <w:bottom w:val="none" w:sz="0" w:space="0" w:color="auto"/>
            <w:right w:val="none" w:sz="0" w:space="0" w:color="auto"/>
          </w:divBdr>
        </w:div>
        <w:div w:id="1595283875">
          <w:marLeft w:val="0"/>
          <w:marRight w:val="0"/>
          <w:marTop w:val="0"/>
          <w:marBottom w:val="0"/>
          <w:divBdr>
            <w:top w:val="none" w:sz="0" w:space="0" w:color="auto"/>
            <w:left w:val="none" w:sz="0" w:space="0" w:color="auto"/>
            <w:bottom w:val="none" w:sz="0" w:space="0" w:color="auto"/>
            <w:right w:val="none" w:sz="0" w:space="0" w:color="auto"/>
          </w:divBdr>
        </w:div>
        <w:div w:id="2015569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waruwu@gmail.com" TargetMode="External"/><Relationship Id="rId4" Type="http://schemas.microsoft.com/office/2007/relationships/stylesWithEffects" Target="stylesWithEffects.xml"/><Relationship Id="rId9" Type="http://schemas.openxmlformats.org/officeDocument/2006/relationships/hyperlink" Target="mailto:1anugrahtrimatel@gmail.com,%202formanhalawa07@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BAF51884-E51E-455D-A180-3214A3EA7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11873</Words>
  <Characters>67681</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RESOLUSI : Rekayasa Teknik Informatika dan Informasi</vt:lpstr>
    </vt:vector>
  </TitlesOfParts>
  <LinksUpToDate>false</LinksUpToDate>
  <CharactersWithSpaces>79396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RESOLUSI : Rekayasa Teknik Informatika dan Informasi</dc:title>
  <dc:subject/>
  <dc:creator/>
  <cp:keywords>RESOLUSI : Rekayasa Teknik Informatika dan Informasi</cp:keywords>
  <dc:description/>
  <cp:lastModifiedBy/>
  <cp:revision>1</cp:revision>
  <dcterms:created xsi:type="dcterms:W3CDTF">2025-12-08T14:55:00Z</dcterms:created>
  <dcterms:modified xsi:type="dcterms:W3CDTF">2025-12-13T11:42:00Z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id="rqrJJuUL"/&gt;&lt;style id="http://www.zotero.org/styles/ieee" locale="id-ID"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